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42175" w14:textId="052DFB68" w:rsidR="00EB4481" w:rsidRPr="000A3A53" w:rsidRDefault="00EB4481" w:rsidP="000A3A53">
      <w:pPr>
        <w:pStyle w:val="Bezproreda"/>
        <w:jc w:val="both"/>
        <w:rPr>
          <w:rFonts w:ascii="Arial Narrow" w:hAnsi="Arial Narrow"/>
          <w:sz w:val="24"/>
          <w:szCs w:val="24"/>
        </w:rPr>
      </w:pPr>
      <w:r w:rsidRPr="000A3A53">
        <w:rPr>
          <w:rFonts w:ascii="Arial Narrow" w:hAnsi="Arial Narrow"/>
          <w:sz w:val="24"/>
          <w:szCs w:val="24"/>
        </w:rPr>
        <w:tab/>
        <w:t xml:space="preserve">Na temelju članka 9. i 10. Zakona o odgoju i obrazovanju u osnovnoj i srednjoj školi („Narodne novine“, broj 87/08, 86/09, 92/10, 105/10, 90/11, 5/12, 16/12, 86/12, 126/12, 94/13, 152/14, 07/17, 68/18, 98/19 i 64/20) i članka 32. Statuta Grada Šibenika (“Službeni glasnik Grada Šibenika”,  broj 8/10, 5/12, 2/13, 2/18, 8/18 –pročišćeni tekst i 2/20), Gradsko vijeće Grada Šibenika, na </w:t>
      </w:r>
      <w:r w:rsidR="000A3A53" w:rsidRPr="000A3A53">
        <w:rPr>
          <w:rFonts w:ascii="Arial Narrow" w:hAnsi="Arial Narrow"/>
          <w:sz w:val="24"/>
          <w:szCs w:val="24"/>
        </w:rPr>
        <w:t>25.</w:t>
      </w:r>
      <w:r w:rsidR="000A3A53">
        <w:rPr>
          <w:rFonts w:ascii="Arial Narrow" w:hAnsi="Arial Narrow"/>
          <w:sz w:val="24"/>
          <w:szCs w:val="24"/>
        </w:rPr>
        <w:t xml:space="preserve"> </w:t>
      </w:r>
      <w:r w:rsidRPr="000A3A53">
        <w:rPr>
          <w:rFonts w:ascii="Arial Narrow" w:hAnsi="Arial Narrow"/>
          <w:sz w:val="24"/>
          <w:szCs w:val="24"/>
        </w:rPr>
        <w:t>sjednici</w:t>
      </w:r>
      <w:r w:rsidR="000A3A53" w:rsidRPr="000A3A53">
        <w:rPr>
          <w:rFonts w:ascii="Arial Narrow" w:hAnsi="Arial Narrow"/>
          <w:sz w:val="24"/>
          <w:szCs w:val="24"/>
        </w:rPr>
        <w:t xml:space="preserve"> </w:t>
      </w:r>
      <w:r w:rsidRPr="000A3A53">
        <w:rPr>
          <w:rFonts w:ascii="Arial Narrow" w:hAnsi="Arial Narrow"/>
          <w:sz w:val="24"/>
          <w:szCs w:val="24"/>
        </w:rPr>
        <w:t xml:space="preserve">od </w:t>
      </w:r>
      <w:r w:rsidR="000A3A53" w:rsidRPr="000A3A53">
        <w:rPr>
          <w:rFonts w:ascii="Arial Narrow" w:hAnsi="Arial Narrow"/>
          <w:sz w:val="24"/>
          <w:szCs w:val="24"/>
        </w:rPr>
        <w:t>14.</w:t>
      </w:r>
      <w:r w:rsidR="000A3A53">
        <w:rPr>
          <w:rFonts w:ascii="Arial Narrow" w:hAnsi="Arial Narrow"/>
          <w:sz w:val="24"/>
          <w:szCs w:val="24"/>
        </w:rPr>
        <w:t xml:space="preserve"> </w:t>
      </w:r>
      <w:r w:rsidR="000A3A53" w:rsidRPr="000A3A53">
        <w:rPr>
          <w:rFonts w:ascii="Arial Narrow" w:hAnsi="Arial Narrow"/>
          <w:sz w:val="24"/>
          <w:szCs w:val="24"/>
        </w:rPr>
        <w:t>prosinca</w:t>
      </w:r>
      <w:r w:rsidRPr="000A3A53">
        <w:rPr>
          <w:rFonts w:ascii="Arial Narrow" w:hAnsi="Arial Narrow"/>
          <w:sz w:val="24"/>
          <w:szCs w:val="24"/>
        </w:rPr>
        <w:t xml:space="preserve"> 2020. godine, donosi</w:t>
      </w:r>
    </w:p>
    <w:p w14:paraId="562D8E58" w14:textId="2CBAA56E" w:rsidR="00EB4481" w:rsidRDefault="00EB4481" w:rsidP="000A3A53">
      <w:pPr>
        <w:spacing w:after="0"/>
        <w:jc w:val="both"/>
        <w:rPr>
          <w:rFonts w:ascii="Arial Narrow" w:hAnsi="Arial Narrow"/>
          <w:sz w:val="24"/>
          <w:szCs w:val="24"/>
        </w:rPr>
      </w:pPr>
    </w:p>
    <w:p w14:paraId="0F69302D" w14:textId="4C585E14" w:rsidR="00EB4481" w:rsidRPr="00D37C8F" w:rsidRDefault="00EB4481" w:rsidP="008B44FD">
      <w:pPr>
        <w:spacing w:after="0"/>
        <w:jc w:val="center"/>
        <w:rPr>
          <w:rFonts w:ascii="Arial Narrow" w:hAnsi="Arial Narrow"/>
          <w:b/>
          <w:bCs/>
          <w:sz w:val="28"/>
          <w:szCs w:val="28"/>
        </w:rPr>
      </w:pPr>
      <w:r w:rsidRPr="00D37C8F">
        <w:rPr>
          <w:rFonts w:ascii="Arial Narrow" w:hAnsi="Arial Narrow"/>
          <w:b/>
          <w:bCs/>
          <w:sz w:val="28"/>
          <w:szCs w:val="28"/>
        </w:rPr>
        <w:t>MREŽ</w:t>
      </w:r>
      <w:r w:rsidR="00864367">
        <w:rPr>
          <w:rFonts w:ascii="Arial Narrow" w:hAnsi="Arial Narrow"/>
          <w:b/>
          <w:bCs/>
          <w:sz w:val="28"/>
          <w:szCs w:val="28"/>
        </w:rPr>
        <w:t>U</w:t>
      </w:r>
      <w:bookmarkStart w:id="0" w:name="_GoBack"/>
      <w:bookmarkEnd w:id="0"/>
      <w:r w:rsidRPr="00D37C8F">
        <w:rPr>
          <w:rFonts w:ascii="Arial Narrow" w:hAnsi="Arial Narrow"/>
          <w:b/>
          <w:bCs/>
          <w:sz w:val="28"/>
          <w:szCs w:val="28"/>
        </w:rPr>
        <w:t xml:space="preserve"> OSNOVNIH ŠKOLA GRADA ŠIBENIKA</w:t>
      </w:r>
    </w:p>
    <w:p w14:paraId="614B597C" w14:textId="58143B20" w:rsidR="00EB4481" w:rsidRDefault="00EB4481" w:rsidP="00EB4481">
      <w:pPr>
        <w:spacing w:after="0"/>
        <w:jc w:val="both"/>
        <w:rPr>
          <w:rFonts w:ascii="Arial Narrow" w:hAnsi="Arial Narrow"/>
          <w:sz w:val="24"/>
          <w:szCs w:val="24"/>
        </w:rPr>
      </w:pPr>
    </w:p>
    <w:p w14:paraId="1B2D125E" w14:textId="77777777" w:rsidR="001A3650" w:rsidRDefault="001A3650" w:rsidP="00EB4481">
      <w:pPr>
        <w:spacing w:after="0"/>
        <w:jc w:val="both"/>
        <w:rPr>
          <w:rFonts w:ascii="Arial Narrow" w:hAnsi="Arial Narrow"/>
          <w:sz w:val="24"/>
          <w:szCs w:val="24"/>
        </w:rPr>
      </w:pPr>
    </w:p>
    <w:p w14:paraId="0F0D47A3" w14:textId="2C6AE473" w:rsidR="00EB4481" w:rsidRDefault="00EB4481" w:rsidP="001A3650">
      <w:pPr>
        <w:spacing w:after="0"/>
        <w:jc w:val="center"/>
        <w:rPr>
          <w:rFonts w:ascii="Arial Narrow" w:hAnsi="Arial Narrow"/>
          <w:b/>
          <w:bCs/>
          <w:sz w:val="24"/>
          <w:szCs w:val="24"/>
        </w:rPr>
      </w:pPr>
      <w:r w:rsidRPr="001A3650">
        <w:rPr>
          <w:rFonts w:ascii="Arial Narrow" w:hAnsi="Arial Narrow"/>
          <w:b/>
          <w:bCs/>
          <w:sz w:val="24"/>
          <w:szCs w:val="24"/>
        </w:rPr>
        <w:t>Članak 1.</w:t>
      </w:r>
    </w:p>
    <w:p w14:paraId="1BCAD6E3" w14:textId="77777777" w:rsidR="00522013" w:rsidRPr="001A3650" w:rsidRDefault="00522013" w:rsidP="001A3650">
      <w:pPr>
        <w:spacing w:after="0"/>
        <w:jc w:val="center"/>
        <w:rPr>
          <w:rFonts w:ascii="Arial Narrow" w:hAnsi="Arial Narrow"/>
          <w:b/>
          <w:bCs/>
          <w:sz w:val="24"/>
          <w:szCs w:val="24"/>
        </w:rPr>
      </w:pPr>
    </w:p>
    <w:p w14:paraId="082AE4F0" w14:textId="48E56F77" w:rsidR="00EB4481" w:rsidRDefault="00EB4481" w:rsidP="00EB4481">
      <w:pPr>
        <w:spacing w:after="0"/>
        <w:jc w:val="both"/>
        <w:rPr>
          <w:rFonts w:ascii="Arial Narrow" w:hAnsi="Arial Narrow"/>
          <w:sz w:val="24"/>
          <w:szCs w:val="24"/>
        </w:rPr>
      </w:pPr>
      <w:r>
        <w:rPr>
          <w:rFonts w:ascii="Arial Narrow" w:hAnsi="Arial Narrow"/>
          <w:sz w:val="24"/>
          <w:szCs w:val="24"/>
        </w:rPr>
        <w:tab/>
      </w:r>
      <w:r w:rsidR="00935E24">
        <w:rPr>
          <w:rFonts w:ascii="Arial Narrow" w:hAnsi="Arial Narrow"/>
          <w:sz w:val="24"/>
          <w:szCs w:val="24"/>
        </w:rPr>
        <w:t>U</w:t>
      </w:r>
      <w:r>
        <w:rPr>
          <w:rFonts w:ascii="Arial Narrow" w:hAnsi="Arial Narrow"/>
          <w:sz w:val="24"/>
          <w:szCs w:val="24"/>
        </w:rPr>
        <w:t>tvrđuje se Mreža osnovnih škola na području Grada Šibenika kojima je Grad Šibenik osnivač</w:t>
      </w:r>
      <w:r w:rsidR="00572EE3">
        <w:rPr>
          <w:rFonts w:ascii="Arial Narrow" w:hAnsi="Arial Narrow"/>
          <w:sz w:val="24"/>
          <w:szCs w:val="24"/>
        </w:rPr>
        <w:t>, a koje obavljaju djelatnost odgoja i obrazovanja, uključujući</w:t>
      </w:r>
      <w:r w:rsidR="009A0A18">
        <w:rPr>
          <w:rFonts w:ascii="Arial Narrow" w:hAnsi="Arial Narrow"/>
          <w:sz w:val="24"/>
          <w:szCs w:val="24"/>
        </w:rPr>
        <w:t xml:space="preserve"> i</w:t>
      </w:r>
      <w:r w:rsidR="00572EE3">
        <w:rPr>
          <w:rFonts w:ascii="Arial Narrow" w:hAnsi="Arial Narrow"/>
          <w:sz w:val="24"/>
          <w:szCs w:val="24"/>
        </w:rPr>
        <w:t xml:space="preserve"> posebne programe</w:t>
      </w:r>
      <w:r w:rsidR="009A0A18">
        <w:rPr>
          <w:rFonts w:ascii="Arial Narrow" w:hAnsi="Arial Narrow"/>
          <w:sz w:val="24"/>
          <w:szCs w:val="24"/>
        </w:rPr>
        <w:t>.</w:t>
      </w:r>
    </w:p>
    <w:p w14:paraId="7C906E4F" w14:textId="4BE4C4F5" w:rsidR="00EB4481" w:rsidRDefault="00EB4481" w:rsidP="00EB4481">
      <w:pPr>
        <w:spacing w:after="0"/>
        <w:jc w:val="both"/>
        <w:rPr>
          <w:rFonts w:ascii="Arial Narrow" w:hAnsi="Arial Narrow"/>
          <w:sz w:val="24"/>
          <w:szCs w:val="24"/>
        </w:rPr>
      </w:pPr>
    </w:p>
    <w:p w14:paraId="2264D960" w14:textId="4FA28467" w:rsidR="00EB4481" w:rsidRDefault="00EB4481" w:rsidP="001A3650">
      <w:pPr>
        <w:spacing w:after="0"/>
        <w:jc w:val="center"/>
        <w:rPr>
          <w:rFonts w:ascii="Arial Narrow" w:hAnsi="Arial Narrow"/>
          <w:b/>
          <w:bCs/>
          <w:sz w:val="24"/>
          <w:szCs w:val="24"/>
        </w:rPr>
      </w:pPr>
      <w:r w:rsidRPr="001A3650">
        <w:rPr>
          <w:rFonts w:ascii="Arial Narrow" w:hAnsi="Arial Narrow"/>
          <w:b/>
          <w:bCs/>
          <w:sz w:val="24"/>
          <w:szCs w:val="24"/>
        </w:rPr>
        <w:t>Članak 2.</w:t>
      </w:r>
    </w:p>
    <w:p w14:paraId="28BE3744" w14:textId="77777777" w:rsidR="00522013" w:rsidRPr="001A3650" w:rsidRDefault="00522013" w:rsidP="001A3650">
      <w:pPr>
        <w:spacing w:after="0"/>
        <w:jc w:val="center"/>
        <w:rPr>
          <w:rFonts w:ascii="Arial Narrow" w:hAnsi="Arial Narrow"/>
          <w:b/>
          <w:bCs/>
          <w:sz w:val="24"/>
          <w:szCs w:val="24"/>
        </w:rPr>
      </w:pPr>
    </w:p>
    <w:p w14:paraId="6A9DE2FC" w14:textId="6CF803F5" w:rsidR="00EB4481" w:rsidRDefault="00364C09" w:rsidP="00EB4481">
      <w:pPr>
        <w:spacing w:after="0"/>
        <w:jc w:val="both"/>
        <w:rPr>
          <w:rFonts w:ascii="Arial Narrow" w:hAnsi="Arial Narrow"/>
          <w:sz w:val="24"/>
          <w:szCs w:val="24"/>
        </w:rPr>
      </w:pPr>
      <w:r>
        <w:rPr>
          <w:rFonts w:ascii="Arial Narrow" w:hAnsi="Arial Narrow"/>
          <w:sz w:val="24"/>
          <w:szCs w:val="24"/>
        </w:rPr>
        <w:tab/>
      </w:r>
      <w:r w:rsidR="00D37C8F">
        <w:rPr>
          <w:rFonts w:ascii="Arial Narrow" w:hAnsi="Arial Narrow"/>
          <w:sz w:val="24"/>
          <w:szCs w:val="24"/>
        </w:rPr>
        <w:t>M</w:t>
      </w:r>
      <w:r>
        <w:rPr>
          <w:rFonts w:ascii="Arial Narrow" w:hAnsi="Arial Narrow"/>
          <w:sz w:val="24"/>
          <w:szCs w:val="24"/>
        </w:rPr>
        <w:t>rež</w:t>
      </w:r>
      <w:r w:rsidR="00935E24">
        <w:rPr>
          <w:rFonts w:ascii="Arial Narrow" w:hAnsi="Arial Narrow"/>
          <w:sz w:val="24"/>
          <w:szCs w:val="24"/>
        </w:rPr>
        <w:t>a</w:t>
      </w:r>
      <w:r>
        <w:rPr>
          <w:rFonts w:ascii="Arial Narrow" w:hAnsi="Arial Narrow"/>
          <w:sz w:val="24"/>
          <w:szCs w:val="24"/>
        </w:rPr>
        <w:t xml:space="preserve"> osnovnih škola za područje Grada Šibenika ustrojava se na način da zadovoljava potrebe tržišta rada utvrđene sustavnim praćenjem i predviđanjem demografskih,</w:t>
      </w:r>
      <w:r w:rsidR="002D12D7">
        <w:rPr>
          <w:rFonts w:ascii="Arial Narrow" w:hAnsi="Arial Narrow"/>
          <w:sz w:val="24"/>
          <w:szCs w:val="24"/>
        </w:rPr>
        <w:t xml:space="preserve"> </w:t>
      </w:r>
      <w:r>
        <w:rPr>
          <w:rFonts w:ascii="Arial Narrow" w:hAnsi="Arial Narrow"/>
          <w:sz w:val="24"/>
          <w:szCs w:val="24"/>
        </w:rPr>
        <w:t xml:space="preserve">gospodarskih i urbanističkih kretanja na području grada Šibenika, udovoljava zahtjevima dostupnosti i racionalnog ustroja upisnih područja, odnosno školskih ustanova i programa odgoja i obrazovanja, te ispunjava uvjete i mjerila </w:t>
      </w:r>
      <w:r w:rsidR="002D12D7">
        <w:rPr>
          <w:rFonts w:ascii="Arial Narrow" w:hAnsi="Arial Narrow"/>
          <w:sz w:val="24"/>
          <w:szCs w:val="24"/>
        </w:rPr>
        <w:t>propisana Državnim pedagoškim standardom osnovnoškolskog sustava odgoja i obrazovanja.</w:t>
      </w:r>
    </w:p>
    <w:p w14:paraId="4224D534" w14:textId="768E5D3D" w:rsidR="002D12D7" w:rsidRDefault="002D12D7" w:rsidP="00EB4481">
      <w:pPr>
        <w:spacing w:after="0"/>
        <w:jc w:val="both"/>
        <w:rPr>
          <w:rFonts w:ascii="Arial Narrow" w:hAnsi="Arial Narrow"/>
          <w:sz w:val="24"/>
          <w:szCs w:val="24"/>
        </w:rPr>
      </w:pPr>
      <w:r>
        <w:rPr>
          <w:rFonts w:ascii="Arial Narrow" w:hAnsi="Arial Narrow"/>
          <w:sz w:val="24"/>
          <w:szCs w:val="24"/>
        </w:rPr>
        <w:tab/>
        <w:t>Racionalnim ustrojem upisnih područja smatra se takav ustroj upisnih područja koji podrazumijeva optimalnu iskoristivost postojećih prostornih, materijalnih i kadrovskih kapaciteta.</w:t>
      </w:r>
    </w:p>
    <w:p w14:paraId="6D41705B" w14:textId="02804388" w:rsidR="00364C09" w:rsidRDefault="00364C09" w:rsidP="00EB4481">
      <w:pPr>
        <w:spacing w:after="0"/>
        <w:jc w:val="both"/>
        <w:rPr>
          <w:rFonts w:ascii="Arial Narrow" w:hAnsi="Arial Narrow"/>
          <w:sz w:val="24"/>
          <w:szCs w:val="24"/>
        </w:rPr>
      </w:pPr>
    </w:p>
    <w:p w14:paraId="0DAB5E40" w14:textId="77777777" w:rsidR="00364C09" w:rsidRDefault="00364C09" w:rsidP="00EB4481">
      <w:pPr>
        <w:spacing w:after="0"/>
        <w:jc w:val="both"/>
        <w:rPr>
          <w:rFonts w:ascii="Arial Narrow" w:hAnsi="Arial Narrow"/>
          <w:sz w:val="24"/>
          <w:szCs w:val="24"/>
        </w:rPr>
      </w:pPr>
    </w:p>
    <w:p w14:paraId="698DBE39" w14:textId="245AE8FF" w:rsidR="00EB4481" w:rsidRDefault="00EB4481" w:rsidP="001A3650">
      <w:pPr>
        <w:spacing w:after="0"/>
        <w:jc w:val="center"/>
        <w:rPr>
          <w:rFonts w:ascii="Arial Narrow" w:hAnsi="Arial Narrow"/>
          <w:b/>
          <w:bCs/>
          <w:sz w:val="24"/>
          <w:szCs w:val="24"/>
        </w:rPr>
      </w:pPr>
      <w:r w:rsidRPr="001A3650">
        <w:rPr>
          <w:rFonts w:ascii="Arial Narrow" w:hAnsi="Arial Narrow"/>
          <w:b/>
          <w:bCs/>
          <w:sz w:val="24"/>
          <w:szCs w:val="24"/>
        </w:rPr>
        <w:t>Članak 3.</w:t>
      </w:r>
    </w:p>
    <w:p w14:paraId="4EA94871" w14:textId="77777777" w:rsidR="00522013" w:rsidRPr="001A3650" w:rsidRDefault="00522013" w:rsidP="001A3650">
      <w:pPr>
        <w:spacing w:after="0"/>
        <w:jc w:val="center"/>
        <w:rPr>
          <w:rFonts w:ascii="Arial Narrow" w:hAnsi="Arial Narrow"/>
          <w:b/>
          <w:bCs/>
          <w:sz w:val="24"/>
          <w:szCs w:val="24"/>
        </w:rPr>
      </w:pPr>
    </w:p>
    <w:p w14:paraId="00851A08" w14:textId="01D2D000" w:rsidR="00EB4481" w:rsidRDefault="00EB4481" w:rsidP="00EB4481">
      <w:pPr>
        <w:spacing w:after="0"/>
        <w:jc w:val="both"/>
        <w:rPr>
          <w:rFonts w:ascii="Arial Narrow" w:hAnsi="Arial Narrow"/>
          <w:sz w:val="24"/>
          <w:szCs w:val="24"/>
        </w:rPr>
      </w:pPr>
      <w:r>
        <w:rPr>
          <w:rFonts w:ascii="Arial Narrow" w:hAnsi="Arial Narrow"/>
          <w:sz w:val="24"/>
          <w:szCs w:val="24"/>
        </w:rPr>
        <w:tab/>
        <w:t xml:space="preserve">Na administrativnom području Grada Šibenika </w:t>
      </w:r>
      <w:r w:rsidR="00FD4C48">
        <w:rPr>
          <w:rFonts w:ascii="Arial Narrow" w:hAnsi="Arial Narrow"/>
          <w:sz w:val="24"/>
          <w:szCs w:val="24"/>
        </w:rPr>
        <w:t xml:space="preserve">redoviti </w:t>
      </w:r>
      <w:r>
        <w:rPr>
          <w:rFonts w:ascii="Arial Narrow" w:hAnsi="Arial Narrow"/>
          <w:sz w:val="24"/>
          <w:szCs w:val="24"/>
        </w:rPr>
        <w:t xml:space="preserve">osnovnoškolski programi provode se u 9 matičnih osnovnih škola i </w:t>
      </w:r>
      <w:r w:rsidRPr="00C84FD5">
        <w:rPr>
          <w:rFonts w:ascii="Arial Narrow" w:hAnsi="Arial Narrow"/>
          <w:sz w:val="24"/>
          <w:szCs w:val="24"/>
        </w:rPr>
        <w:t>1</w:t>
      </w:r>
      <w:r w:rsidR="00FD4C48" w:rsidRPr="00C84FD5">
        <w:rPr>
          <w:rFonts w:ascii="Arial Narrow" w:hAnsi="Arial Narrow"/>
          <w:sz w:val="24"/>
          <w:szCs w:val="24"/>
        </w:rPr>
        <w:t>0</w:t>
      </w:r>
      <w:r>
        <w:rPr>
          <w:rFonts w:ascii="Arial Narrow" w:hAnsi="Arial Narrow"/>
          <w:sz w:val="24"/>
          <w:szCs w:val="24"/>
        </w:rPr>
        <w:t xml:space="preserve"> područnih škola kako slijedi:</w:t>
      </w:r>
    </w:p>
    <w:p w14:paraId="4D9D89BD" w14:textId="2FB9EE6E" w:rsidR="002D12D7" w:rsidRDefault="002D12D7" w:rsidP="00EB4481">
      <w:pPr>
        <w:spacing w:after="0"/>
        <w:jc w:val="both"/>
        <w:rPr>
          <w:rFonts w:ascii="Arial Narrow" w:hAnsi="Arial Narrow"/>
          <w:sz w:val="24"/>
          <w:szCs w:val="24"/>
        </w:rPr>
      </w:pPr>
    </w:p>
    <w:p w14:paraId="0AFCB27A" w14:textId="59DE15B4" w:rsidR="002D12D7" w:rsidRPr="00B36604" w:rsidRDefault="002D12D7" w:rsidP="002D12D7">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Jurja Dalmatinca</w:t>
      </w:r>
      <w:r w:rsidR="009A3E78" w:rsidRPr="00522013">
        <w:rPr>
          <w:rFonts w:ascii="Arial Narrow" w:hAnsi="Arial Narrow"/>
          <w:b/>
          <w:bCs/>
          <w:i/>
          <w:iCs/>
          <w:sz w:val="24"/>
          <w:szCs w:val="24"/>
        </w:rPr>
        <w:t>, Šibenik, Stipe Ninića 27.</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I. do VIII.</w:t>
      </w:r>
      <w:r w:rsidR="00B36604" w:rsidRPr="00B36604">
        <w:rPr>
          <w:rFonts w:ascii="Arial Narrow" w:hAnsi="Arial Narrow"/>
          <w:sz w:val="24"/>
          <w:szCs w:val="24"/>
        </w:rPr>
        <w:t xml:space="preserve"> razreda</w:t>
      </w:r>
    </w:p>
    <w:p w14:paraId="28D0DE65" w14:textId="3A1F03D0" w:rsidR="009A3E78" w:rsidRPr="000467D9" w:rsidRDefault="009A3E78" w:rsidP="009A3E78">
      <w:pPr>
        <w:pStyle w:val="Odlomakpopisa"/>
        <w:numPr>
          <w:ilvl w:val="1"/>
          <w:numId w:val="1"/>
        </w:numPr>
        <w:spacing w:after="0"/>
        <w:jc w:val="both"/>
        <w:rPr>
          <w:rFonts w:ascii="Arial Narrow" w:hAnsi="Arial Narrow"/>
          <w:sz w:val="24"/>
          <w:szCs w:val="24"/>
        </w:rPr>
      </w:pPr>
      <w:r>
        <w:rPr>
          <w:rFonts w:ascii="Arial Narrow" w:hAnsi="Arial Narrow"/>
          <w:sz w:val="24"/>
          <w:szCs w:val="24"/>
        </w:rPr>
        <w:t xml:space="preserve">Područna škola Lozovac, </w:t>
      </w:r>
      <w:r w:rsidR="000467D9" w:rsidRPr="000467D9">
        <w:rPr>
          <w:rFonts w:ascii="Arial Narrow" w:hAnsi="Arial Narrow"/>
          <w:sz w:val="24"/>
          <w:szCs w:val="24"/>
        </w:rPr>
        <w:t>Tromilja 6A</w:t>
      </w:r>
      <w:r w:rsidR="00B36604">
        <w:rPr>
          <w:rFonts w:ascii="Arial Narrow" w:hAnsi="Arial Narrow"/>
          <w:sz w:val="24"/>
          <w:szCs w:val="24"/>
        </w:rPr>
        <w:t xml:space="preserve">, od </w:t>
      </w:r>
      <w:r w:rsidR="00BA351D">
        <w:rPr>
          <w:rFonts w:ascii="Arial Narrow" w:hAnsi="Arial Narrow"/>
          <w:sz w:val="24"/>
          <w:szCs w:val="24"/>
        </w:rPr>
        <w:t>I</w:t>
      </w:r>
      <w:r w:rsidR="00B36604">
        <w:rPr>
          <w:rFonts w:ascii="Arial Narrow" w:hAnsi="Arial Narrow"/>
          <w:sz w:val="24"/>
          <w:szCs w:val="24"/>
        </w:rPr>
        <w:t>.</w:t>
      </w:r>
      <w:r w:rsidR="00BA351D">
        <w:rPr>
          <w:rFonts w:ascii="Arial Narrow" w:hAnsi="Arial Narrow"/>
          <w:sz w:val="24"/>
          <w:szCs w:val="24"/>
        </w:rPr>
        <w:t xml:space="preserve"> do IV. </w:t>
      </w:r>
      <w:r w:rsidR="00B36604">
        <w:rPr>
          <w:rFonts w:ascii="Arial Narrow" w:hAnsi="Arial Narrow"/>
          <w:sz w:val="24"/>
          <w:szCs w:val="24"/>
        </w:rPr>
        <w:t>razreda</w:t>
      </w:r>
    </w:p>
    <w:p w14:paraId="786F6858" w14:textId="6984B3B5" w:rsidR="009A3E78" w:rsidRDefault="009A3E78" w:rsidP="009A3E78">
      <w:pPr>
        <w:pStyle w:val="Odlomakpopisa"/>
        <w:numPr>
          <w:ilvl w:val="1"/>
          <w:numId w:val="1"/>
        </w:numPr>
        <w:spacing w:after="0"/>
        <w:jc w:val="both"/>
        <w:rPr>
          <w:rFonts w:ascii="Arial Narrow" w:hAnsi="Arial Narrow"/>
          <w:sz w:val="24"/>
          <w:szCs w:val="24"/>
        </w:rPr>
      </w:pPr>
      <w:r>
        <w:rPr>
          <w:rFonts w:ascii="Arial Narrow" w:hAnsi="Arial Narrow"/>
          <w:sz w:val="24"/>
          <w:szCs w:val="24"/>
        </w:rPr>
        <w:t>Područna škola Bilice,</w:t>
      </w:r>
      <w:r w:rsidR="000467D9">
        <w:rPr>
          <w:rFonts w:ascii="Arial Narrow" w:hAnsi="Arial Narrow"/>
          <w:sz w:val="24"/>
          <w:szCs w:val="24"/>
        </w:rPr>
        <w:t xml:space="preserve"> Bosuć 2</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3155B3C1" w14:textId="77777777" w:rsidR="00FA2F07" w:rsidRDefault="00FA2F07" w:rsidP="009A3E78">
      <w:pPr>
        <w:pStyle w:val="Odlomakpopisa"/>
        <w:spacing w:after="0"/>
        <w:ind w:left="1428"/>
        <w:jc w:val="both"/>
        <w:rPr>
          <w:rFonts w:ascii="Arial Narrow" w:hAnsi="Arial Narrow"/>
          <w:sz w:val="24"/>
          <w:szCs w:val="24"/>
        </w:rPr>
      </w:pPr>
    </w:p>
    <w:p w14:paraId="551DB748" w14:textId="3FCA8066"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Petra Krešimira IV, Šibenik Bana Josipa Jelačića 74.</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I. do VIII.razreda</w:t>
      </w:r>
    </w:p>
    <w:p w14:paraId="0D8488AC" w14:textId="7FDD2440" w:rsidR="009A3E78" w:rsidRDefault="009A3E78" w:rsidP="009A3E78">
      <w:pPr>
        <w:pStyle w:val="Odlomakpopisa"/>
        <w:numPr>
          <w:ilvl w:val="1"/>
          <w:numId w:val="1"/>
        </w:numPr>
        <w:spacing w:after="0"/>
        <w:jc w:val="both"/>
        <w:rPr>
          <w:rFonts w:ascii="Arial Narrow" w:hAnsi="Arial Narrow"/>
          <w:sz w:val="24"/>
          <w:szCs w:val="24"/>
        </w:rPr>
      </w:pPr>
      <w:r>
        <w:rPr>
          <w:rFonts w:ascii="Arial Narrow" w:hAnsi="Arial Narrow"/>
          <w:sz w:val="24"/>
          <w:szCs w:val="24"/>
        </w:rPr>
        <w:t>Područna škola Dubrava</w:t>
      </w:r>
      <w:r w:rsidRPr="002D412F">
        <w:rPr>
          <w:rFonts w:ascii="Arial Narrow" w:hAnsi="Arial Narrow"/>
          <w:sz w:val="24"/>
          <w:szCs w:val="24"/>
        </w:rPr>
        <w:t xml:space="preserve">, </w:t>
      </w:r>
      <w:r w:rsidR="002D412F">
        <w:rPr>
          <w:rFonts w:ascii="Arial Narrow" w:hAnsi="Arial Narrow"/>
          <w:sz w:val="24"/>
          <w:szCs w:val="24"/>
        </w:rPr>
        <w:t>Škugori 87,</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7C2583F0" w14:textId="4ACAD395" w:rsidR="009A3E78" w:rsidRDefault="009A3E78" w:rsidP="009A3E78">
      <w:pPr>
        <w:pStyle w:val="Odlomakpopisa"/>
        <w:spacing w:after="0"/>
        <w:ind w:left="0"/>
        <w:jc w:val="both"/>
        <w:rPr>
          <w:rFonts w:ascii="Arial Narrow" w:hAnsi="Arial Narrow"/>
          <w:sz w:val="24"/>
          <w:szCs w:val="24"/>
        </w:rPr>
      </w:pPr>
    </w:p>
    <w:p w14:paraId="6223D664" w14:textId="747B0C82"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Vidici, Šibenik, Ul.8. dalmatinske udarne brigade 2.</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 xml:space="preserve">I. do VIII. </w:t>
      </w:r>
      <w:r w:rsidR="00B36604" w:rsidRPr="00B36604">
        <w:rPr>
          <w:rFonts w:ascii="Arial Narrow" w:hAnsi="Arial Narrow"/>
          <w:sz w:val="24"/>
          <w:szCs w:val="24"/>
        </w:rPr>
        <w:t>razreda</w:t>
      </w:r>
    </w:p>
    <w:p w14:paraId="61944DCC" w14:textId="065ED682" w:rsidR="009A3E78" w:rsidRDefault="009A3E78" w:rsidP="009A3E78">
      <w:pPr>
        <w:pStyle w:val="Odlomakpopisa"/>
        <w:numPr>
          <w:ilvl w:val="1"/>
          <w:numId w:val="1"/>
        </w:numPr>
        <w:spacing w:after="0"/>
        <w:jc w:val="both"/>
        <w:rPr>
          <w:rFonts w:ascii="Arial Narrow" w:hAnsi="Arial Narrow"/>
          <w:sz w:val="24"/>
          <w:szCs w:val="24"/>
        </w:rPr>
      </w:pPr>
      <w:r>
        <w:rPr>
          <w:rFonts w:ascii="Arial Narrow" w:hAnsi="Arial Narrow"/>
          <w:sz w:val="24"/>
          <w:szCs w:val="24"/>
        </w:rPr>
        <w:t>Područna škola Ražine</w:t>
      </w:r>
      <w:r w:rsidRPr="00F27F34">
        <w:rPr>
          <w:rFonts w:ascii="Arial Narrow" w:hAnsi="Arial Narrow"/>
          <w:sz w:val="24"/>
          <w:szCs w:val="24"/>
        </w:rPr>
        <w:t>, Put Egera</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3C1DECD5" w14:textId="77777777" w:rsidR="009A3E78" w:rsidRPr="009A3E78" w:rsidRDefault="009A3E78" w:rsidP="009A3E78">
      <w:pPr>
        <w:pStyle w:val="Odlomakpopisa"/>
        <w:spacing w:after="0"/>
        <w:ind w:left="1428"/>
        <w:jc w:val="both"/>
        <w:rPr>
          <w:rFonts w:ascii="Arial Narrow" w:hAnsi="Arial Narrow"/>
          <w:sz w:val="24"/>
          <w:szCs w:val="24"/>
        </w:rPr>
      </w:pPr>
    </w:p>
    <w:p w14:paraId="42B6B09A" w14:textId="02C137E2"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Fausta Vrančića, Šibenik, Trg I.G.Kovačića 2.</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 xml:space="preserve">I. do VIII. </w:t>
      </w:r>
      <w:r w:rsidR="00B36604" w:rsidRPr="00B36604">
        <w:rPr>
          <w:rFonts w:ascii="Arial Narrow" w:hAnsi="Arial Narrow"/>
          <w:sz w:val="24"/>
          <w:szCs w:val="24"/>
        </w:rPr>
        <w:t>razreda</w:t>
      </w:r>
    </w:p>
    <w:p w14:paraId="72C18CCF" w14:textId="72600E09" w:rsidR="009A3E78" w:rsidRPr="00F27F34" w:rsidRDefault="009A3E78" w:rsidP="009A3E78">
      <w:pPr>
        <w:pStyle w:val="Odlomakpopisa"/>
        <w:numPr>
          <w:ilvl w:val="1"/>
          <w:numId w:val="1"/>
        </w:numPr>
        <w:jc w:val="both"/>
        <w:rPr>
          <w:rFonts w:ascii="Arial Narrow" w:hAnsi="Arial Narrow"/>
          <w:sz w:val="24"/>
          <w:szCs w:val="24"/>
        </w:rPr>
      </w:pPr>
      <w:r w:rsidRPr="00F27F34">
        <w:rPr>
          <w:rFonts w:ascii="Arial Narrow" w:hAnsi="Arial Narrow"/>
          <w:sz w:val="24"/>
          <w:szCs w:val="24"/>
        </w:rPr>
        <w:t xml:space="preserve">Područna škola Zaton, </w:t>
      </w:r>
      <w:r w:rsidR="00F27F34">
        <w:rPr>
          <w:rFonts w:ascii="Arial Narrow" w:hAnsi="Arial Narrow"/>
          <w:sz w:val="24"/>
          <w:szCs w:val="24"/>
        </w:rPr>
        <w:t>Bilušićeva 29 A</w:t>
      </w:r>
      <w:r w:rsidR="00B36604" w:rsidRPr="00F27F34">
        <w:rPr>
          <w:rFonts w:ascii="Arial Narrow" w:hAnsi="Arial Narrow"/>
          <w:sz w:val="24"/>
          <w:szCs w:val="24"/>
        </w:rPr>
        <w:t xml:space="preserve">, od </w:t>
      </w:r>
      <w:r w:rsidR="00BA351D">
        <w:rPr>
          <w:rFonts w:ascii="Arial Narrow" w:hAnsi="Arial Narrow"/>
          <w:sz w:val="24"/>
          <w:szCs w:val="24"/>
        </w:rPr>
        <w:t xml:space="preserve">I. do IV. </w:t>
      </w:r>
      <w:r w:rsidR="00B36604" w:rsidRPr="00F27F34">
        <w:rPr>
          <w:rFonts w:ascii="Arial Narrow" w:hAnsi="Arial Narrow"/>
          <w:sz w:val="24"/>
          <w:szCs w:val="24"/>
        </w:rPr>
        <w:t>razreda</w:t>
      </w:r>
    </w:p>
    <w:p w14:paraId="55611859" w14:textId="1FB2851E" w:rsidR="009A3E78" w:rsidRDefault="009A3E78" w:rsidP="009A3E78">
      <w:pPr>
        <w:pStyle w:val="Odlomakpopisa"/>
        <w:numPr>
          <w:ilvl w:val="1"/>
          <w:numId w:val="1"/>
        </w:numPr>
        <w:jc w:val="both"/>
        <w:rPr>
          <w:rFonts w:ascii="Arial Narrow" w:hAnsi="Arial Narrow"/>
          <w:sz w:val="24"/>
          <w:szCs w:val="24"/>
        </w:rPr>
      </w:pPr>
      <w:r>
        <w:rPr>
          <w:rFonts w:ascii="Arial Narrow" w:hAnsi="Arial Narrow"/>
          <w:sz w:val="24"/>
          <w:szCs w:val="24"/>
        </w:rPr>
        <w:t xml:space="preserve">Područna škola Raslina, </w:t>
      </w:r>
      <w:r w:rsidR="00F27F34">
        <w:rPr>
          <w:rFonts w:ascii="Arial Narrow" w:hAnsi="Arial Narrow"/>
          <w:sz w:val="24"/>
          <w:szCs w:val="24"/>
        </w:rPr>
        <w:t>Trg Muline 15</w:t>
      </w:r>
      <w:r w:rsidR="00B36604" w:rsidRPr="00F27F34">
        <w:rPr>
          <w:rFonts w:ascii="Arial Narrow" w:hAnsi="Arial Narrow"/>
          <w:sz w:val="24"/>
          <w:szCs w:val="24"/>
        </w:rPr>
        <w:t>,</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7B40CC52" w14:textId="3C64C064" w:rsidR="009A3E78" w:rsidRPr="00522013" w:rsidRDefault="009A3E78" w:rsidP="009A3E78">
      <w:pPr>
        <w:pStyle w:val="Odlomakpopisa"/>
        <w:numPr>
          <w:ilvl w:val="1"/>
          <w:numId w:val="1"/>
        </w:numPr>
        <w:jc w:val="both"/>
        <w:rPr>
          <w:rFonts w:ascii="Arial Narrow" w:hAnsi="Arial Narrow"/>
          <w:sz w:val="24"/>
          <w:szCs w:val="24"/>
        </w:rPr>
      </w:pPr>
      <w:r>
        <w:rPr>
          <w:rFonts w:ascii="Arial Narrow" w:hAnsi="Arial Narrow"/>
          <w:sz w:val="24"/>
          <w:szCs w:val="24"/>
        </w:rPr>
        <w:t xml:space="preserve">Područna škola Zlarin, </w:t>
      </w:r>
      <w:r w:rsidR="00F27F34">
        <w:rPr>
          <w:rFonts w:ascii="Arial Narrow" w:hAnsi="Arial Narrow"/>
          <w:sz w:val="24"/>
          <w:szCs w:val="24"/>
        </w:rPr>
        <w:t>Zlarinska obala 19</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65AB79D3" w14:textId="4AA41CCF"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lastRenderedPageBreak/>
        <w:t>Osnovna škola Brodarica, Brodarica, Gom</w:t>
      </w:r>
      <w:r w:rsidR="00701EA6">
        <w:rPr>
          <w:rFonts w:ascii="Arial Narrow" w:hAnsi="Arial Narrow"/>
          <w:b/>
          <w:bCs/>
          <w:i/>
          <w:iCs/>
          <w:sz w:val="24"/>
          <w:szCs w:val="24"/>
        </w:rPr>
        <w:t>lj</w:t>
      </w:r>
      <w:r w:rsidRPr="00522013">
        <w:rPr>
          <w:rFonts w:ascii="Arial Narrow" w:hAnsi="Arial Narrow"/>
          <w:b/>
          <w:bCs/>
          <w:i/>
          <w:iCs/>
          <w:sz w:val="24"/>
          <w:szCs w:val="24"/>
        </w:rPr>
        <w:t>anik 100.</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I. do VIII.</w:t>
      </w:r>
      <w:r w:rsidR="00B36604" w:rsidRPr="00B36604">
        <w:rPr>
          <w:rFonts w:ascii="Arial Narrow" w:hAnsi="Arial Narrow"/>
          <w:sz w:val="24"/>
          <w:szCs w:val="24"/>
        </w:rPr>
        <w:t xml:space="preserve"> razreda</w:t>
      </w:r>
    </w:p>
    <w:p w14:paraId="49191331" w14:textId="6064B9DE" w:rsidR="009A3E78" w:rsidRPr="00794E16" w:rsidRDefault="009A3E78" w:rsidP="009A3E78">
      <w:pPr>
        <w:pStyle w:val="Odlomakpopisa"/>
        <w:numPr>
          <w:ilvl w:val="1"/>
          <w:numId w:val="1"/>
        </w:numPr>
        <w:jc w:val="both"/>
        <w:rPr>
          <w:rFonts w:ascii="Arial Narrow" w:hAnsi="Arial Narrow"/>
          <w:sz w:val="24"/>
          <w:szCs w:val="24"/>
        </w:rPr>
      </w:pPr>
      <w:r w:rsidRPr="00794E16">
        <w:rPr>
          <w:rFonts w:ascii="Arial Narrow" w:hAnsi="Arial Narrow"/>
          <w:sz w:val="24"/>
          <w:szCs w:val="24"/>
        </w:rPr>
        <w:t xml:space="preserve">Područna </w:t>
      </w:r>
      <w:r w:rsidR="00BA351D">
        <w:rPr>
          <w:rFonts w:ascii="Arial Narrow" w:hAnsi="Arial Narrow"/>
          <w:sz w:val="24"/>
          <w:szCs w:val="24"/>
        </w:rPr>
        <w:t>š</w:t>
      </w:r>
      <w:r w:rsidRPr="00794E16">
        <w:rPr>
          <w:rFonts w:ascii="Arial Narrow" w:hAnsi="Arial Narrow"/>
          <w:sz w:val="24"/>
          <w:szCs w:val="24"/>
        </w:rPr>
        <w:t xml:space="preserve">kola Grebaštica, </w:t>
      </w:r>
      <w:r w:rsidR="001A3650" w:rsidRPr="00794E16">
        <w:rPr>
          <w:rFonts w:ascii="Arial Narrow" w:hAnsi="Arial Narrow"/>
          <w:sz w:val="24"/>
          <w:szCs w:val="24"/>
        </w:rPr>
        <w:t>Grebaštica, Put vatrogasaca 21</w:t>
      </w:r>
      <w:r w:rsidR="00B36604" w:rsidRPr="00794E16">
        <w:rPr>
          <w:rFonts w:ascii="Arial Narrow" w:hAnsi="Arial Narrow"/>
          <w:sz w:val="24"/>
          <w:szCs w:val="24"/>
        </w:rPr>
        <w:t xml:space="preserve">, od </w:t>
      </w:r>
      <w:r w:rsidR="00BA351D">
        <w:rPr>
          <w:rFonts w:ascii="Arial Narrow" w:hAnsi="Arial Narrow"/>
          <w:sz w:val="24"/>
          <w:szCs w:val="24"/>
        </w:rPr>
        <w:t xml:space="preserve">I. do IV. </w:t>
      </w:r>
      <w:r w:rsidR="00B36604" w:rsidRPr="00794E16">
        <w:rPr>
          <w:rFonts w:ascii="Arial Narrow" w:hAnsi="Arial Narrow"/>
          <w:sz w:val="24"/>
          <w:szCs w:val="24"/>
        </w:rPr>
        <w:t>razreda</w:t>
      </w:r>
    </w:p>
    <w:p w14:paraId="5E4AAA1F" w14:textId="38DE4581" w:rsidR="009A3E78" w:rsidRPr="00794E16" w:rsidRDefault="009A3E78" w:rsidP="009A3E78">
      <w:pPr>
        <w:pStyle w:val="Odlomakpopisa"/>
        <w:numPr>
          <w:ilvl w:val="1"/>
          <w:numId w:val="1"/>
        </w:numPr>
        <w:jc w:val="both"/>
        <w:rPr>
          <w:rFonts w:ascii="Arial Narrow" w:hAnsi="Arial Narrow"/>
          <w:sz w:val="24"/>
          <w:szCs w:val="24"/>
        </w:rPr>
      </w:pPr>
      <w:r w:rsidRPr="00794E16">
        <w:rPr>
          <w:rFonts w:ascii="Arial Narrow" w:hAnsi="Arial Narrow"/>
          <w:sz w:val="24"/>
          <w:szCs w:val="24"/>
        </w:rPr>
        <w:t>Područna škola Krapanj</w:t>
      </w:r>
      <w:r w:rsidR="001A3650" w:rsidRPr="00794E16">
        <w:rPr>
          <w:rFonts w:ascii="Arial Narrow" w:hAnsi="Arial Narrow"/>
          <w:sz w:val="24"/>
          <w:szCs w:val="24"/>
        </w:rPr>
        <w:t>, Krapanj I/24</w:t>
      </w:r>
      <w:r w:rsidR="00B36604" w:rsidRPr="00794E16">
        <w:rPr>
          <w:rFonts w:ascii="Arial Narrow" w:hAnsi="Arial Narrow"/>
          <w:sz w:val="24"/>
          <w:szCs w:val="24"/>
        </w:rPr>
        <w:t xml:space="preserve">, od </w:t>
      </w:r>
      <w:r w:rsidR="00BA351D">
        <w:rPr>
          <w:rFonts w:ascii="Arial Narrow" w:hAnsi="Arial Narrow"/>
          <w:sz w:val="24"/>
          <w:szCs w:val="24"/>
        </w:rPr>
        <w:t xml:space="preserve">I. do IV. </w:t>
      </w:r>
      <w:r w:rsidR="00B36604" w:rsidRPr="00794E16">
        <w:rPr>
          <w:rFonts w:ascii="Arial Narrow" w:hAnsi="Arial Narrow"/>
          <w:sz w:val="24"/>
          <w:szCs w:val="24"/>
        </w:rPr>
        <w:t>razreda</w:t>
      </w:r>
    </w:p>
    <w:p w14:paraId="2089F0FD" w14:textId="77777777" w:rsidR="001A3650" w:rsidRPr="001A3650" w:rsidRDefault="001A3650" w:rsidP="001A3650">
      <w:pPr>
        <w:pStyle w:val="Odlomakpopisa"/>
        <w:ind w:left="1428"/>
        <w:jc w:val="both"/>
        <w:rPr>
          <w:rFonts w:ascii="Arial Narrow" w:hAnsi="Arial Narrow"/>
          <w:sz w:val="24"/>
          <w:szCs w:val="24"/>
          <w:highlight w:val="yellow"/>
        </w:rPr>
      </w:pPr>
    </w:p>
    <w:p w14:paraId="2A450FDE" w14:textId="4191541D" w:rsidR="009A3E78" w:rsidRPr="00B36604" w:rsidRDefault="001A3650"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Vrpolje, Vrpolje, Vrpoljačka cesta 153.</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 xml:space="preserve">I. do VIII. </w:t>
      </w:r>
      <w:r w:rsidR="00B36604" w:rsidRPr="00B36604">
        <w:rPr>
          <w:rFonts w:ascii="Arial Narrow" w:hAnsi="Arial Narrow"/>
          <w:sz w:val="24"/>
          <w:szCs w:val="24"/>
        </w:rPr>
        <w:t>razreda</w:t>
      </w:r>
    </w:p>
    <w:p w14:paraId="08791434" w14:textId="1FF4AA13" w:rsidR="001A3650" w:rsidRDefault="001A3650" w:rsidP="005673E3">
      <w:pPr>
        <w:pStyle w:val="Odlomakpopisa"/>
        <w:numPr>
          <w:ilvl w:val="1"/>
          <w:numId w:val="1"/>
        </w:numPr>
        <w:jc w:val="both"/>
        <w:rPr>
          <w:rFonts w:ascii="Arial Narrow" w:hAnsi="Arial Narrow"/>
          <w:sz w:val="24"/>
          <w:szCs w:val="24"/>
        </w:rPr>
      </w:pPr>
      <w:r>
        <w:rPr>
          <w:rFonts w:ascii="Arial Narrow" w:hAnsi="Arial Narrow"/>
          <w:sz w:val="24"/>
          <w:szCs w:val="24"/>
        </w:rPr>
        <w:t xml:space="preserve">Područna škola Perković, </w:t>
      </w:r>
      <w:r w:rsidR="009235EA">
        <w:rPr>
          <w:rFonts w:ascii="Arial Narrow" w:hAnsi="Arial Narrow"/>
          <w:sz w:val="24"/>
          <w:szCs w:val="24"/>
        </w:rPr>
        <w:t xml:space="preserve">Nova I/35, </w:t>
      </w:r>
      <w:r w:rsidR="00794E16">
        <w:rPr>
          <w:rFonts w:ascii="Arial Narrow" w:hAnsi="Arial Narrow"/>
          <w:sz w:val="24"/>
          <w:szCs w:val="24"/>
        </w:rPr>
        <w:t>Sitno Donje</w:t>
      </w:r>
      <w:r w:rsidR="00B36604">
        <w:rPr>
          <w:rFonts w:ascii="Arial Narrow" w:hAnsi="Arial Narrow"/>
          <w:sz w:val="24"/>
          <w:szCs w:val="24"/>
        </w:rPr>
        <w:t xml:space="preserve">, od </w:t>
      </w:r>
      <w:r w:rsidR="00BA351D">
        <w:rPr>
          <w:rFonts w:ascii="Arial Narrow" w:hAnsi="Arial Narrow"/>
          <w:sz w:val="24"/>
          <w:szCs w:val="24"/>
        </w:rPr>
        <w:t xml:space="preserve">I. do VIII. </w:t>
      </w:r>
      <w:r w:rsidR="00B36604">
        <w:rPr>
          <w:rFonts w:ascii="Arial Narrow" w:hAnsi="Arial Narrow"/>
          <w:sz w:val="24"/>
          <w:szCs w:val="24"/>
        </w:rPr>
        <w:t>razreda</w:t>
      </w:r>
    </w:p>
    <w:p w14:paraId="1E858BC4" w14:textId="77777777" w:rsidR="009F43E4" w:rsidRDefault="009F43E4" w:rsidP="001A3650">
      <w:pPr>
        <w:pStyle w:val="Odlomakpopisa"/>
        <w:ind w:left="1068"/>
        <w:jc w:val="both"/>
        <w:rPr>
          <w:rFonts w:ascii="Arial Narrow" w:hAnsi="Arial Narrow"/>
          <w:sz w:val="24"/>
          <w:szCs w:val="24"/>
        </w:rPr>
      </w:pPr>
    </w:p>
    <w:p w14:paraId="52898ACF" w14:textId="72168218"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Jurja Šižgorića, Stjepana Radića 44 A</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I. do VIII.</w:t>
      </w:r>
      <w:r w:rsidR="00B36604" w:rsidRPr="00B36604">
        <w:rPr>
          <w:rFonts w:ascii="Arial Narrow" w:hAnsi="Arial Narrow"/>
          <w:sz w:val="24"/>
          <w:szCs w:val="24"/>
        </w:rPr>
        <w:t xml:space="preserve"> razreda</w:t>
      </w:r>
    </w:p>
    <w:p w14:paraId="7FAB1D79" w14:textId="454D1CD6"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Tina Ujevića, Šibenik, Trg Andrije Hebranga 11.</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9B1BA7">
        <w:rPr>
          <w:rFonts w:ascii="Arial Narrow" w:hAnsi="Arial Narrow"/>
          <w:sz w:val="24"/>
          <w:szCs w:val="24"/>
        </w:rPr>
        <w:t>I. do VIII.</w:t>
      </w:r>
      <w:r w:rsidR="00B36604" w:rsidRPr="00B36604">
        <w:rPr>
          <w:rFonts w:ascii="Arial Narrow" w:hAnsi="Arial Narrow"/>
          <w:sz w:val="24"/>
          <w:szCs w:val="24"/>
        </w:rPr>
        <w:t xml:space="preserve"> razreda</w:t>
      </w:r>
    </w:p>
    <w:p w14:paraId="3896FDC6" w14:textId="76627250" w:rsidR="00B36604"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 xml:space="preserve">Osnovna škola Meterize, Šibenik, Put kroz Meterize 48. </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9B1BA7">
        <w:rPr>
          <w:rFonts w:ascii="Arial Narrow" w:hAnsi="Arial Narrow"/>
          <w:sz w:val="24"/>
          <w:szCs w:val="24"/>
        </w:rPr>
        <w:t>I. do VIII.</w:t>
      </w:r>
      <w:r w:rsidR="00B36604" w:rsidRPr="00B36604">
        <w:rPr>
          <w:rFonts w:ascii="Arial Narrow" w:hAnsi="Arial Narrow"/>
          <w:sz w:val="24"/>
          <w:szCs w:val="24"/>
        </w:rPr>
        <w:t xml:space="preserve"> razreda</w:t>
      </w:r>
    </w:p>
    <w:p w14:paraId="704C05CD" w14:textId="219B3E60" w:rsidR="009A3E78" w:rsidRDefault="009A3E78" w:rsidP="00B36604">
      <w:pPr>
        <w:pStyle w:val="Odlomakpopisa"/>
        <w:ind w:left="1068"/>
        <w:jc w:val="both"/>
        <w:rPr>
          <w:rFonts w:ascii="Arial Narrow" w:hAnsi="Arial Narrow"/>
          <w:b/>
          <w:bCs/>
          <w:i/>
          <w:iCs/>
          <w:sz w:val="24"/>
          <w:szCs w:val="24"/>
        </w:rPr>
      </w:pPr>
    </w:p>
    <w:p w14:paraId="5BB4ADBC" w14:textId="77777777" w:rsidR="003419D2" w:rsidRPr="00522013" w:rsidRDefault="003419D2" w:rsidP="00B36604">
      <w:pPr>
        <w:pStyle w:val="Odlomakpopisa"/>
        <w:ind w:left="1068"/>
        <w:jc w:val="both"/>
        <w:rPr>
          <w:rFonts w:ascii="Arial Narrow" w:hAnsi="Arial Narrow"/>
          <w:b/>
          <w:bCs/>
          <w:i/>
          <w:iCs/>
          <w:sz w:val="24"/>
          <w:szCs w:val="24"/>
        </w:rPr>
      </w:pPr>
    </w:p>
    <w:p w14:paraId="0707B82D" w14:textId="4FB490C7" w:rsidR="003419D2" w:rsidRPr="003419D2" w:rsidRDefault="003419D2" w:rsidP="003419D2">
      <w:pPr>
        <w:jc w:val="both"/>
        <w:rPr>
          <w:rFonts w:ascii="Arial Narrow" w:hAnsi="Arial Narrow"/>
          <w:sz w:val="24"/>
          <w:szCs w:val="24"/>
        </w:rPr>
      </w:pPr>
      <w:r w:rsidRPr="003419D2">
        <w:rPr>
          <w:rFonts w:ascii="Arial Narrow" w:hAnsi="Arial Narrow"/>
          <w:b/>
          <w:bCs/>
          <w:caps/>
          <w:sz w:val="24"/>
          <w:szCs w:val="24"/>
        </w:rPr>
        <w:t>I.</w:t>
      </w:r>
      <w:r>
        <w:rPr>
          <w:rFonts w:ascii="Arial Narrow" w:hAnsi="Arial Narrow"/>
          <w:b/>
          <w:bCs/>
          <w:caps/>
          <w:sz w:val="24"/>
          <w:szCs w:val="24"/>
        </w:rPr>
        <w:t xml:space="preserve"> </w:t>
      </w:r>
      <w:r w:rsidR="009F43E4" w:rsidRPr="003419D2">
        <w:rPr>
          <w:rFonts w:ascii="Arial Narrow" w:hAnsi="Arial Narrow"/>
          <w:b/>
          <w:bCs/>
          <w:caps/>
          <w:sz w:val="24"/>
          <w:szCs w:val="24"/>
        </w:rPr>
        <w:t>Upisna područja osnovn</w:t>
      </w:r>
      <w:r w:rsidRPr="003419D2">
        <w:rPr>
          <w:rFonts w:ascii="Arial Narrow" w:hAnsi="Arial Narrow"/>
          <w:b/>
          <w:bCs/>
          <w:caps/>
          <w:sz w:val="24"/>
          <w:szCs w:val="24"/>
        </w:rPr>
        <w:t>IH</w:t>
      </w:r>
      <w:r w:rsidR="009F43E4" w:rsidRPr="003419D2">
        <w:rPr>
          <w:rFonts w:ascii="Arial Narrow" w:hAnsi="Arial Narrow"/>
          <w:b/>
          <w:bCs/>
          <w:caps/>
          <w:sz w:val="24"/>
          <w:szCs w:val="24"/>
        </w:rPr>
        <w:t xml:space="preserve"> škol</w:t>
      </w:r>
      <w:r w:rsidRPr="003419D2">
        <w:rPr>
          <w:rFonts w:ascii="Arial Narrow" w:hAnsi="Arial Narrow"/>
          <w:b/>
          <w:bCs/>
          <w:caps/>
          <w:sz w:val="24"/>
          <w:szCs w:val="24"/>
        </w:rPr>
        <w:t>A</w:t>
      </w:r>
      <w:r w:rsidR="009F43E4" w:rsidRPr="003419D2">
        <w:rPr>
          <w:rFonts w:ascii="Arial Narrow" w:hAnsi="Arial Narrow"/>
          <w:b/>
          <w:bCs/>
          <w:caps/>
          <w:sz w:val="24"/>
          <w:szCs w:val="24"/>
        </w:rPr>
        <w:t xml:space="preserve"> </w:t>
      </w:r>
      <w:r w:rsidRPr="003419D2">
        <w:rPr>
          <w:rFonts w:ascii="Arial Narrow" w:hAnsi="Arial Narrow"/>
          <w:sz w:val="24"/>
          <w:szCs w:val="24"/>
        </w:rPr>
        <w:tab/>
      </w:r>
    </w:p>
    <w:p w14:paraId="0FC4D2D8" w14:textId="1AEFD2C5" w:rsidR="003419D2" w:rsidRPr="003419D2" w:rsidRDefault="003419D2" w:rsidP="003419D2">
      <w:pPr>
        <w:jc w:val="center"/>
        <w:rPr>
          <w:rFonts w:ascii="Arial Narrow" w:hAnsi="Arial Narrow"/>
          <w:b/>
          <w:bCs/>
          <w:sz w:val="24"/>
          <w:szCs w:val="24"/>
        </w:rPr>
      </w:pPr>
      <w:r w:rsidRPr="003419D2">
        <w:rPr>
          <w:rFonts w:ascii="Arial Narrow" w:hAnsi="Arial Narrow"/>
          <w:b/>
          <w:bCs/>
          <w:sz w:val="24"/>
          <w:szCs w:val="24"/>
        </w:rPr>
        <w:t>Članak 4.</w:t>
      </w:r>
    </w:p>
    <w:p w14:paraId="07B1254C" w14:textId="6E3559D9" w:rsidR="003419D2" w:rsidRPr="003419D2" w:rsidRDefault="003419D2" w:rsidP="003419D2">
      <w:pPr>
        <w:jc w:val="both"/>
        <w:rPr>
          <w:rFonts w:ascii="Arial Narrow" w:hAnsi="Arial Narrow"/>
          <w:sz w:val="24"/>
          <w:szCs w:val="24"/>
        </w:rPr>
      </w:pPr>
      <w:r w:rsidRPr="003419D2">
        <w:rPr>
          <w:rFonts w:ascii="Arial Narrow" w:hAnsi="Arial Narrow"/>
          <w:sz w:val="24"/>
          <w:szCs w:val="24"/>
        </w:rPr>
        <w:t>Upisna</w:t>
      </w:r>
      <w:r>
        <w:rPr>
          <w:rFonts w:ascii="Arial Narrow" w:hAnsi="Arial Narrow"/>
          <w:sz w:val="24"/>
          <w:szCs w:val="24"/>
        </w:rPr>
        <w:t xml:space="preserve"> područja osnovnih škola Grada Šibenika utvrđuju se:</w:t>
      </w:r>
    </w:p>
    <w:p w14:paraId="1A7109C7" w14:textId="2A8BDCD9" w:rsidR="009F43E4" w:rsidRPr="00FD4C48" w:rsidRDefault="009F43E4" w:rsidP="009F43E4">
      <w:pPr>
        <w:pStyle w:val="Odlomakpopisa"/>
        <w:numPr>
          <w:ilvl w:val="0"/>
          <w:numId w:val="2"/>
        </w:numPr>
        <w:jc w:val="both"/>
        <w:rPr>
          <w:rFonts w:ascii="Arial Narrow" w:hAnsi="Arial Narrow"/>
          <w:b/>
          <w:bCs/>
          <w:i/>
          <w:iCs/>
          <w:sz w:val="24"/>
          <w:szCs w:val="24"/>
        </w:rPr>
      </w:pPr>
      <w:r w:rsidRPr="00FD4C48">
        <w:rPr>
          <w:rFonts w:ascii="Arial Narrow" w:hAnsi="Arial Narrow"/>
          <w:b/>
          <w:bCs/>
          <w:i/>
          <w:iCs/>
          <w:sz w:val="24"/>
          <w:szCs w:val="24"/>
        </w:rPr>
        <w:t>Upisno područje OŠ Jurja Dalmatinca</w:t>
      </w:r>
      <w:r w:rsidR="00522013" w:rsidRPr="00FD4C48">
        <w:rPr>
          <w:rFonts w:ascii="Arial Narrow" w:hAnsi="Arial Narrow"/>
          <w:b/>
          <w:bCs/>
          <w:i/>
          <w:iCs/>
          <w:sz w:val="24"/>
          <w:szCs w:val="24"/>
        </w:rPr>
        <w:tab/>
        <w:t xml:space="preserve"> </w:t>
      </w:r>
      <w:r w:rsidR="0079461D" w:rsidRPr="00FD4C48">
        <w:rPr>
          <w:rFonts w:ascii="Arial Narrow" w:hAnsi="Arial Narrow"/>
          <w:sz w:val="24"/>
          <w:szCs w:val="24"/>
        </w:rPr>
        <w:t>obuhvaća sljedeće ulice</w:t>
      </w:r>
      <w:r w:rsidR="0079461D" w:rsidRPr="00FD4C48">
        <w:rPr>
          <w:rFonts w:ascii="Arial Narrow" w:hAnsi="Arial Narrow"/>
          <w:b/>
          <w:bCs/>
          <w:i/>
          <w:iCs/>
          <w:sz w:val="24"/>
          <w:szCs w:val="24"/>
        </w:rPr>
        <w:t>:</w:t>
      </w:r>
    </w:p>
    <w:p w14:paraId="681F2355" w14:textId="4467FC5C" w:rsidR="009F43E4" w:rsidRDefault="0079461D" w:rsidP="009F43E4">
      <w:pPr>
        <w:pStyle w:val="Odlomakpopisa"/>
        <w:jc w:val="both"/>
        <w:rPr>
          <w:rFonts w:ascii="Arial Narrow" w:hAnsi="Arial Narrow"/>
          <w:sz w:val="24"/>
          <w:szCs w:val="24"/>
        </w:rPr>
      </w:pPr>
      <w:r w:rsidRPr="00FD4C48">
        <w:rPr>
          <w:rFonts w:ascii="Arial Narrow" w:hAnsi="Arial Narrow"/>
          <w:sz w:val="24"/>
          <w:szCs w:val="24"/>
        </w:rPr>
        <w:t xml:space="preserve">Gradske četvrti Crnica </w:t>
      </w:r>
      <w:r w:rsidR="00BC3B7F">
        <w:rPr>
          <w:rFonts w:ascii="Arial Narrow" w:hAnsi="Arial Narrow"/>
          <w:sz w:val="24"/>
          <w:szCs w:val="24"/>
        </w:rPr>
        <w:t xml:space="preserve">- </w:t>
      </w:r>
      <w:r w:rsidRPr="00FD4C48">
        <w:rPr>
          <w:rFonts w:ascii="Arial Narrow" w:hAnsi="Arial Narrow"/>
          <w:sz w:val="24"/>
          <w:szCs w:val="24"/>
        </w:rPr>
        <w:t xml:space="preserve">Paške Trlaje, Kralja Zvonimira od kućnog broja 25 do 81 neparne oznake, Bilička, Banjevačka, Razorska, Mosećka, Bregovita, Tišnjanska, Stipe Ninića, Zagrađe od kućnog broja </w:t>
      </w:r>
      <w:r w:rsidR="004572CB">
        <w:rPr>
          <w:rFonts w:ascii="Arial Narrow" w:hAnsi="Arial Narrow"/>
          <w:sz w:val="24"/>
          <w:szCs w:val="24"/>
        </w:rPr>
        <w:t>2</w:t>
      </w:r>
      <w:r w:rsidRPr="00FD4C48">
        <w:rPr>
          <w:rFonts w:ascii="Arial Narrow" w:hAnsi="Arial Narrow"/>
          <w:sz w:val="24"/>
          <w:szCs w:val="24"/>
        </w:rPr>
        <w:t xml:space="preserve"> do 6</w:t>
      </w:r>
      <w:r w:rsidR="00345C2C">
        <w:rPr>
          <w:rFonts w:ascii="Arial Narrow" w:hAnsi="Arial Narrow"/>
          <w:sz w:val="24"/>
          <w:szCs w:val="24"/>
        </w:rPr>
        <w:t xml:space="preserve"> </w:t>
      </w:r>
      <w:r w:rsidR="00D33B65">
        <w:rPr>
          <w:rFonts w:ascii="Arial Narrow" w:hAnsi="Arial Narrow"/>
          <w:sz w:val="24"/>
          <w:szCs w:val="24"/>
        </w:rPr>
        <w:t>parne i neparne oznake</w:t>
      </w:r>
      <w:r w:rsidRPr="00FD4C48">
        <w:rPr>
          <w:rFonts w:ascii="Arial Narrow" w:hAnsi="Arial Narrow"/>
          <w:sz w:val="24"/>
          <w:szCs w:val="24"/>
        </w:rPr>
        <w:t>, Ive Zaninovića, Drvarska, Biogradska, Prilaz tvornici, Tvornički put, Drniških žrtava, Primorske čete</w:t>
      </w:r>
      <w:r w:rsidR="00400BD8" w:rsidRPr="00FD4C48">
        <w:rPr>
          <w:rFonts w:ascii="Arial Narrow" w:hAnsi="Arial Narrow"/>
          <w:sz w:val="24"/>
          <w:szCs w:val="24"/>
        </w:rPr>
        <w:t>, Bribirskih knezova, Kornatska, Miljevačka, Ivana Meštrovića, Trtarska, Prokljanska, Gavanova, Put Smričnjaka, Put Vida, Njivice, Ante Trlaje Antića, Ninić Ive Ivasa, Nova V., Nova VI., Nova VII. i Nova VIII</w:t>
      </w:r>
      <w:r w:rsidR="00345C2C">
        <w:rPr>
          <w:rFonts w:ascii="Arial Narrow" w:hAnsi="Arial Narrow"/>
          <w:sz w:val="24"/>
          <w:szCs w:val="24"/>
        </w:rPr>
        <w:t>, Put razorskih težaka, Vukovac;</w:t>
      </w:r>
    </w:p>
    <w:p w14:paraId="355782EF" w14:textId="51DCAEBC" w:rsidR="000E2A57" w:rsidRDefault="00F40989" w:rsidP="000E2A57">
      <w:pPr>
        <w:pStyle w:val="Odlomakpopisa"/>
        <w:jc w:val="both"/>
        <w:rPr>
          <w:rFonts w:ascii="Arial Narrow" w:hAnsi="Arial Narrow"/>
          <w:sz w:val="24"/>
          <w:szCs w:val="24"/>
        </w:rPr>
      </w:pPr>
      <w:r w:rsidRPr="00156B41">
        <w:rPr>
          <w:rFonts w:ascii="Arial Narrow" w:hAnsi="Arial Narrow"/>
          <w:sz w:val="24"/>
          <w:szCs w:val="24"/>
        </w:rPr>
        <w:t>Gradsk</w:t>
      </w:r>
      <w:r w:rsidR="00156B41" w:rsidRPr="00156B41">
        <w:rPr>
          <w:rFonts w:ascii="Arial Narrow" w:hAnsi="Arial Narrow"/>
          <w:sz w:val="24"/>
          <w:szCs w:val="24"/>
        </w:rPr>
        <w:t>a</w:t>
      </w:r>
      <w:r w:rsidRPr="00156B41">
        <w:rPr>
          <w:rFonts w:ascii="Arial Narrow" w:hAnsi="Arial Narrow"/>
          <w:sz w:val="24"/>
          <w:szCs w:val="24"/>
        </w:rPr>
        <w:t xml:space="preserve"> četvrt</w:t>
      </w:r>
      <w:r w:rsidR="00156B41" w:rsidRPr="00156B41">
        <w:rPr>
          <w:rFonts w:ascii="Arial Narrow" w:hAnsi="Arial Narrow"/>
          <w:sz w:val="24"/>
          <w:szCs w:val="24"/>
        </w:rPr>
        <w:t xml:space="preserve"> </w:t>
      </w:r>
      <w:r w:rsidRPr="00156B41">
        <w:rPr>
          <w:rFonts w:ascii="Arial Narrow" w:hAnsi="Arial Narrow"/>
          <w:sz w:val="24"/>
          <w:szCs w:val="24"/>
        </w:rPr>
        <w:t xml:space="preserve">Građa </w:t>
      </w:r>
      <w:r w:rsidR="00BC3B7F">
        <w:rPr>
          <w:rFonts w:ascii="Arial Narrow" w:hAnsi="Arial Narrow"/>
          <w:sz w:val="24"/>
          <w:szCs w:val="24"/>
        </w:rPr>
        <w:t xml:space="preserve">- </w:t>
      </w:r>
      <w:r w:rsidRPr="00FD4C48">
        <w:rPr>
          <w:rFonts w:ascii="Arial Narrow" w:hAnsi="Arial Narrow"/>
          <w:sz w:val="24"/>
          <w:szCs w:val="24"/>
        </w:rPr>
        <w:t xml:space="preserve">Kralja Zvonimira od kućnog broja 42. do 160. parne oznake, Zadarska s kućnim brojevima </w:t>
      </w:r>
      <w:r w:rsidR="007C5268">
        <w:rPr>
          <w:rFonts w:ascii="Arial Narrow" w:hAnsi="Arial Narrow"/>
          <w:sz w:val="24"/>
          <w:szCs w:val="24"/>
        </w:rPr>
        <w:t xml:space="preserve">od 1. do 129. </w:t>
      </w:r>
      <w:r w:rsidRPr="00FD4C48">
        <w:rPr>
          <w:rFonts w:ascii="Arial Narrow" w:hAnsi="Arial Narrow"/>
          <w:sz w:val="24"/>
          <w:szCs w:val="24"/>
        </w:rPr>
        <w:t>neparne oznake, Šibenske narodne</w:t>
      </w:r>
      <w:r w:rsidR="00805BA0" w:rsidRPr="00FD4C48">
        <w:rPr>
          <w:rFonts w:ascii="Arial Narrow" w:hAnsi="Arial Narrow"/>
          <w:sz w:val="24"/>
          <w:szCs w:val="24"/>
        </w:rPr>
        <w:t xml:space="preserve"> glazbe (ranije dio Težačke i to od kućnog broja 57. pa dalje neparne oznake i od kućnog broja 108. pa dalje parne oznake), braće Polića, Put Vuka Mandušića, Put Tanaje, </w:t>
      </w:r>
      <w:r w:rsidR="00874DA6">
        <w:rPr>
          <w:rFonts w:ascii="Arial Narrow" w:hAnsi="Arial Narrow"/>
          <w:sz w:val="24"/>
          <w:szCs w:val="24"/>
        </w:rPr>
        <w:t xml:space="preserve">Ulica </w:t>
      </w:r>
      <w:r w:rsidR="00805BA0" w:rsidRPr="00FD4C48">
        <w:rPr>
          <w:rFonts w:ascii="Arial Narrow" w:hAnsi="Arial Narrow"/>
          <w:sz w:val="24"/>
          <w:szCs w:val="24"/>
        </w:rPr>
        <w:t>VII. kontinenta  od kućnog broja 1. do 28. parne i neparne oznake, Primoštenska, Kaprijska, Tijatska, Stara cesta, Ivanjski put i Istarska</w:t>
      </w:r>
      <w:r w:rsidR="000E2A57">
        <w:rPr>
          <w:rFonts w:ascii="Arial Narrow" w:hAnsi="Arial Narrow"/>
          <w:sz w:val="24"/>
          <w:szCs w:val="24"/>
        </w:rPr>
        <w:t>; Kralja Zvonimira od kućnog broja 25 pa dalje neparne oznake do broja 81;</w:t>
      </w:r>
    </w:p>
    <w:p w14:paraId="1E245B5C" w14:textId="7FA693D2" w:rsidR="000E2A57" w:rsidRPr="00C17BFB" w:rsidRDefault="000E2A57" w:rsidP="000E2A57">
      <w:pPr>
        <w:pStyle w:val="Odlomakpopisa"/>
        <w:jc w:val="both"/>
        <w:rPr>
          <w:rFonts w:ascii="Arial Narrow" w:hAnsi="Arial Narrow"/>
          <w:b/>
          <w:bCs/>
          <w:i/>
          <w:iCs/>
          <w:sz w:val="24"/>
          <w:szCs w:val="24"/>
        </w:rPr>
      </w:pPr>
      <w:r w:rsidRPr="00C17BFB">
        <w:rPr>
          <w:rFonts w:ascii="Arial Narrow" w:hAnsi="Arial Narrow"/>
          <w:b/>
          <w:bCs/>
          <w:i/>
          <w:iCs/>
          <w:sz w:val="24"/>
          <w:szCs w:val="24"/>
        </w:rPr>
        <w:t>Kao i učenike (V</w:t>
      </w:r>
      <w:r w:rsidR="009B1BA7">
        <w:rPr>
          <w:rFonts w:ascii="Arial Narrow" w:hAnsi="Arial Narrow"/>
          <w:b/>
          <w:bCs/>
          <w:i/>
          <w:iCs/>
          <w:sz w:val="24"/>
          <w:szCs w:val="24"/>
        </w:rPr>
        <w:t>.</w:t>
      </w:r>
      <w:r w:rsidRPr="00C17BFB">
        <w:rPr>
          <w:rFonts w:ascii="Arial Narrow" w:hAnsi="Arial Narrow"/>
          <w:b/>
          <w:bCs/>
          <w:i/>
          <w:iCs/>
          <w:sz w:val="24"/>
          <w:szCs w:val="24"/>
        </w:rPr>
        <w:t>-VIII</w:t>
      </w:r>
      <w:r w:rsidR="009B1BA7">
        <w:rPr>
          <w:rFonts w:ascii="Arial Narrow" w:hAnsi="Arial Narrow"/>
          <w:b/>
          <w:bCs/>
          <w:i/>
          <w:iCs/>
          <w:sz w:val="24"/>
          <w:szCs w:val="24"/>
        </w:rPr>
        <w:t>.</w:t>
      </w:r>
      <w:r w:rsidRPr="00C17BFB">
        <w:rPr>
          <w:rFonts w:ascii="Arial Narrow" w:hAnsi="Arial Narrow"/>
          <w:b/>
          <w:bCs/>
          <w:i/>
          <w:iCs/>
          <w:sz w:val="24"/>
          <w:szCs w:val="24"/>
        </w:rPr>
        <w:t xml:space="preserve"> razred) iz</w:t>
      </w:r>
      <w:r w:rsidR="006143CB">
        <w:rPr>
          <w:rFonts w:ascii="Arial Narrow" w:hAnsi="Arial Narrow"/>
          <w:b/>
          <w:bCs/>
          <w:i/>
          <w:iCs/>
          <w:sz w:val="24"/>
          <w:szCs w:val="24"/>
        </w:rPr>
        <w:t xml:space="preserve"> </w:t>
      </w:r>
      <w:r w:rsidR="00C84FD5" w:rsidRPr="00C17BFB">
        <w:rPr>
          <w:rFonts w:ascii="Arial Narrow" w:hAnsi="Arial Narrow"/>
          <w:b/>
          <w:bCs/>
          <w:i/>
          <w:iCs/>
          <w:sz w:val="24"/>
          <w:szCs w:val="24"/>
        </w:rPr>
        <w:t xml:space="preserve">upisnog područja </w:t>
      </w:r>
      <w:r w:rsidR="009B1BA7">
        <w:rPr>
          <w:rFonts w:ascii="Arial Narrow" w:hAnsi="Arial Narrow"/>
          <w:b/>
          <w:bCs/>
          <w:i/>
          <w:iCs/>
          <w:sz w:val="24"/>
          <w:szCs w:val="24"/>
        </w:rPr>
        <w:t>P</w:t>
      </w:r>
      <w:r w:rsidR="009C3243" w:rsidRPr="00C17BFB">
        <w:rPr>
          <w:rFonts w:ascii="Arial Narrow" w:hAnsi="Arial Narrow"/>
          <w:b/>
          <w:bCs/>
          <w:i/>
          <w:iCs/>
          <w:sz w:val="24"/>
          <w:szCs w:val="24"/>
        </w:rPr>
        <w:t xml:space="preserve">odručnih škola </w:t>
      </w:r>
      <w:r w:rsidRPr="00C17BFB">
        <w:rPr>
          <w:rFonts w:ascii="Arial Narrow" w:hAnsi="Arial Narrow"/>
          <w:b/>
          <w:bCs/>
          <w:i/>
          <w:iCs/>
          <w:sz w:val="24"/>
          <w:szCs w:val="24"/>
        </w:rPr>
        <w:t>Bilic</w:t>
      </w:r>
      <w:r w:rsidR="009C3243" w:rsidRPr="00C17BFB">
        <w:rPr>
          <w:rFonts w:ascii="Arial Narrow" w:hAnsi="Arial Narrow"/>
          <w:b/>
          <w:bCs/>
          <w:i/>
          <w:iCs/>
          <w:sz w:val="24"/>
          <w:szCs w:val="24"/>
        </w:rPr>
        <w:t>e i Lozovac.</w:t>
      </w:r>
    </w:p>
    <w:p w14:paraId="2B0ACEC0" w14:textId="77777777" w:rsidR="006C2A80" w:rsidRPr="00FD4C48" w:rsidRDefault="006C2A80" w:rsidP="009F43E4">
      <w:pPr>
        <w:pStyle w:val="Odlomakpopisa"/>
        <w:jc w:val="both"/>
        <w:rPr>
          <w:rFonts w:ascii="Arial Narrow" w:hAnsi="Arial Narrow"/>
          <w:sz w:val="24"/>
          <w:szCs w:val="24"/>
        </w:rPr>
      </w:pPr>
    </w:p>
    <w:p w14:paraId="3C02F3D6" w14:textId="1DB62EE7" w:rsidR="00805BA0" w:rsidRDefault="00805BA0" w:rsidP="00805BA0">
      <w:pPr>
        <w:pStyle w:val="Odlomakpopisa"/>
        <w:numPr>
          <w:ilvl w:val="1"/>
          <w:numId w:val="2"/>
        </w:numPr>
        <w:jc w:val="both"/>
        <w:rPr>
          <w:rFonts w:ascii="Arial Narrow" w:hAnsi="Arial Narrow"/>
          <w:sz w:val="24"/>
          <w:szCs w:val="24"/>
        </w:rPr>
      </w:pPr>
      <w:r w:rsidRPr="00BC3B7F">
        <w:rPr>
          <w:rFonts w:ascii="Arial Narrow" w:hAnsi="Arial Narrow"/>
          <w:b/>
          <w:bCs/>
          <w:i/>
          <w:iCs/>
          <w:sz w:val="24"/>
          <w:szCs w:val="24"/>
          <w:u w:val="single"/>
        </w:rPr>
        <w:t>Područna škola Lozovac</w:t>
      </w:r>
      <w:r w:rsidRPr="00FD4C48">
        <w:rPr>
          <w:rFonts w:ascii="Arial Narrow" w:hAnsi="Arial Narrow"/>
          <w:sz w:val="24"/>
          <w:szCs w:val="24"/>
        </w:rPr>
        <w:t xml:space="preserve"> – područje naselja Lozovac, </w:t>
      </w:r>
      <w:r w:rsidR="00805926" w:rsidRPr="00FD4C48">
        <w:rPr>
          <w:rFonts w:ascii="Arial Narrow" w:hAnsi="Arial Narrow"/>
          <w:sz w:val="24"/>
          <w:szCs w:val="24"/>
        </w:rPr>
        <w:t xml:space="preserve">Gradina, </w:t>
      </w:r>
      <w:r w:rsidRPr="00FD4C48">
        <w:rPr>
          <w:rFonts w:ascii="Arial Narrow" w:hAnsi="Arial Narrow"/>
          <w:sz w:val="24"/>
          <w:szCs w:val="24"/>
        </w:rPr>
        <w:t>Konjevrate,</w:t>
      </w:r>
      <w:r w:rsidR="00805926" w:rsidRPr="00FD4C48">
        <w:rPr>
          <w:rFonts w:ascii="Arial Narrow" w:hAnsi="Arial Narrow"/>
          <w:sz w:val="24"/>
          <w:szCs w:val="24"/>
        </w:rPr>
        <w:t xml:space="preserve"> Čvrljevo, Radonić,</w:t>
      </w:r>
      <w:r w:rsidRPr="00FD4C48">
        <w:rPr>
          <w:rFonts w:ascii="Arial Narrow" w:hAnsi="Arial Narrow"/>
          <w:sz w:val="24"/>
          <w:szCs w:val="24"/>
        </w:rPr>
        <w:t xml:space="preserve"> Goriš, Brnjica</w:t>
      </w:r>
      <w:r w:rsidR="006143CB">
        <w:rPr>
          <w:rFonts w:ascii="Arial Narrow" w:hAnsi="Arial Narrow"/>
          <w:sz w:val="24"/>
          <w:szCs w:val="24"/>
        </w:rPr>
        <w:t>;</w:t>
      </w:r>
    </w:p>
    <w:p w14:paraId="198E6BA8" w14:textId="77777777" w:rsidR="006C2A80" w:rsidRPr="00FD4C48" w:rsidRDefault="006C2A80" w:rsidP="006C2A80">
      <w:pPr>
        <w:pStyle w:val="Odlomakpopisa"/>
        <w:ind w:left="1068"/>
        <w:jc w:val="both"/>
        <w:rPr>
          <w:rFonts w:ascii="Arial Narrow" w:hAnsi="Arial Narrow"/>
          <w:sz w:val="24"/>
          <w:szCs w:val="24"/>
        </w:rPr>
      </w:pPr>
    </w:p>
    <w:p w14:paraId="5853C5D7" w14:textId="5126345B" w:rsidR="009F43E4" w:rsidRPr="00FD4C48" w:rsidRDefault="00F40989" w:rsidP="00F40989">
      <w:pPr>
        <w:pStyle w:val="Odlomakpopisa"/>
        <w:numPr>
          <w:ilvl w:val="1"/>
          <w:numId w:val="2"/>
        </w:numPr>
        <w:jc w:val="both"/>
        <w:rPr>
          <w:rFonts w:ascii="Arial Narrow" w:hAnsi="Arial Narrow"/>
          <w:sz w:val="24"/>
          <w:szCs w:val="24"/>
        </w:rPr>
      </w:pPr>
      <w:r w:rsidRPr="00BC3B7F">
        <w:rPr>
          <w:rFonts w:ascii="Arial Narrow" w:hAnsi="Arial Narrow"/>
          <w:b/>
          <w:bCs/>
          <w:i/>
          <w:iCs/>
          <w:sz w:val="24"/>
          <w:szCs w:val="24"/>
          <w:u w:val="single"/>
        </w:rPr>
        <w:t>Područna škola Bilice</w:t>
      </w:r>
      <w:r w:rsidRPr="00FD4C48">
        <w:rPr>
          <w:rFonts w:ascii="Arial Narrow" w:hAnsi="Arial Narrow"/>
          <w:sz w:val="24"/>
          <w:szCs w:val="24"/>
        </w:rPr>
        <w:t xml:space="preserve"> </w:t>
      </w:r>
      <w:r w:rsidR="00805BA0" w:rsidRPr="00FD4C48">
        <w:rPr>
          <w:rFonts w:ascii="Arial Narrow" w:hAnsi="Arial Narrow"/>
          <w:sz w:val="24"/>
          <w:szCs w:val="24"/>
        </w:rPr>
        <w:t>–</w:t>
      </w:r>
      <w:r w:rsidRPr="00FD4C48">
        <w:rPr>
          <w:rFonts w:ascii="Arial Narrow" w:hAnsi="Arial Narrow"/>
          <w:sz w:val="24"/>
          <w:szCs w:val="24"/>
        </w:rPr>
        <w:t xml:space="preserve"> </w:t>
      </w:r>
      <w:r w:rsidR="00805BA0" w:rsidRPr="00FD4C48">
        <w:rPr>
          <w:rFonts w:ascii="Arial Narrow" w:hAnsi="Arial Narrow"/>
          <w:sz w:val="24"/>
          <w:szCs w:val="24"/>
        </w:rPr>
        <w:t>područje naselj</w:t>
      </w:r>
      <w:r w:rsidR="00805926" w:rsidRPr="00FD4C48">
        <w:rPr>
          <w:rFonts w:ascii="Arial Narrow" w:hAnsi="Arial Narrow"/>
          <w:sz w:val="24"/>
          <w:szCs w:val="24"/>
        </w:rPr>
        <w:t>a</w:t>
      </w:r>
      <w:r w:rsidR="00805BA0" w:rsidRPr="00FD4C48">
        <w:rPr>
          <w:rFonts w:ascii="Arial Narrow" w:hAnsi="Arial Narrow"/>
          <w:sz w:val="24"/>
          <w:szCs w:val="24"/>
        </w:rPr>
        <w:t xml:space="preserve"> P</w:t>
      </w:r>
      <w:r w:rsidR="00805926" w:rsidRPr="00FD4C48">
        <w:rPr>
          <w:rFonts w:ascii="Arial Narrow" w:hAnsi="Arial Narrow"/>
          <w:sz w:val="24"/>
          <w:szCs w:val="24"/>
        </w:rPr>
        <w:t>o</w:t>
      </w:r>
      <w:r w:rsidR="00805BA0" w:rsidRPr="00FD4C48">
        <w:rPr>
          <w:rFonts w:ascii="Arial Narrow" w:hAnsi="Arial Narrow"/>
          <w:sz w:val="24"/>
          <w:szCs w:val="24"/>
        </w:rPr>
        <w:t xml:space="preserve">dlukovnik, Novo naselje, Mihaljevići, </w:t>
      </w:r>
      <w:r w:rsidR="00805926" w:rsidRPr="00FD4C48">
        <w:rPr>
          <w:rFonts w:ascii="Arial Narrow" w:hAnsi="Arial Narrow"/>
          <w:sz w:val="24"/>
          <w:szCs w:val="24"/>
        </w:rPr>
        <w:t>Lugovići, Piližote, Novo selo, Bosuć, Ulica kralja Zvonimira od kućnog broja 164. pa nadalje parne oznake, Mikulandre, Stubalj, Butkovići, Grubišići, Čalete-Cari, Vrulje, Burići i Slavice.</w:t>
      </w:r>
    </w:p>
    <w:p w14:paraId="41B35B5A" w14:textId="18C472CD" w:rsidR="00805926" w:rsidRDefault="00805926" w:rsidP="00805926">
      <w:pPr>
        <w:pStyle w:val="Odlomakpopisa"/>
        <w:ind w:left="1068"/>
        <w:jc w:val="both"/>
        <w:rPr>
          <w:rFonts w:ascii="Arial Narrow" w:hAnsi="Arial Narrow"/>
          <w:sz w:val="24"/>
          <w:szCs w:val="24"/>
        </w:rPr>
      </w:pPr>
    </w:p>
    <w:p w14:paraId="4374D38D" w14:textId="09B51215" w:rsidR="00805926" w:rsidRDefault="00805926" w:rsidP="00BC3B7F">
      <w:pPr>
        <w:pStyle w:val="Odlomakpopisa"/>
        <w:numPr>
          <w:ilvl w:val="0"/>
          <w:numId w:val="2"/>
        </w:numPr>
        <w:jc w:val="both"/>
        <w:rPr>
          <w:rFonts w:ascii="Arial Narrow" w:hAnsi="Arial Narrow"/>
          <w:b/>
          <w:bCs/>
          <w:i/>
          <w:iCs/>
          <w:sz w:val="24"/>
          <w:szCs w:val="24"/>
        </w:rPr>
      </w:pPr>
      <w:r w:rsidRPr="009F43E4">
        <w:rPr>
          <w:rFonts w:ascii="Arial Narrow" w:hAnsi="Arial Narrow"/>
          <w:b/>
          <w:bCs/>
          <w:i/>
          <w:iCs/>
          <w:sz w:val="24"/>
          <w:szCs w:val="24"/>
        </w:rPr>
        <w:t xml:space="preserve">Upisno područje OŠ </w:t>
      </w:r>
      <w:r>
        <w:rPr>
          <w:rFonts w:ascii="Arial Narrow" w:hAnsi="Arial Narrow"/>
          <w:b/>
          <w:bCs/>
          <w:i/>
          <w:iCs/>
          <w:sz w:val="24"/>
          <w:szCs w:val="24"/>
        </w:rPr>
        <w:t xml:space="preserve">Petra Krešimira IV </w:t>
      </w:r>
      <w:r w:rsidRPr="0079461D">
        <w:rPr>
          <w:rFonts w:ascii="Arial Narrow" w:hAnsi="Arial Narrow"/>
          <w:sz w:val="24"/>
          <w:szCs w:val="24"/>
        </w:rPr>
        <w:t>obuhvaća sljedeće ulice</w:t>
      </w:r>
      <w:r>
        <w:rPr>
          <w:rFonts w:ascii="Arial Narrow" w:hAnsi="Arial Narrow"/>
          <w:b/>
          <w:bCs/>
          <w:i/>
          <w:iCs/>
          <w:sz w:val="24"/>
          <w:szCs w:val="24"/>
        </w:rPr>
        <w:t>:</w:t>
      </w:r>
    </w:p>
    <w:p w14:paraId="02836F9F" w14:textId="224A3CBE" w:rsidR="00BC3B7F" w:rsidRDefault="00BC3B7F" w:rsidP="00BC3B7F">
      <w:pPr>
        <w:pStyle w:val="Odlomakpopisa"/>
        <w:jc w:val="both"/>
        <w:rPr>
          <w:rFonts w:ascii="Arial Narrow" w:hAnsi="Arial Narrow"/>
          <w:sz w:val="24"/>
          <w:szCs w:val="24"/>
        </w:rPr>
      </w:pPr>
      <w:r>
        <w:rPr>
          <w:rFonts w:ascii="Arial Narrow" w:hAnsi="Arial Narrow"/>
          <w:sz w:val="24"/>
          <w:szCs w:val="24"/>
        </w:rPr>
        <w:t>Gradske četvrti Šubićevac – Bana Josipa Jelačića, Bana Ivana Mažuranića, Put Jamnjaka, Ulica šibenskih vatrogasaca, Put Luguša, Đure Đakovića i Srednje magistrale;</w:t>
      </w:r>
    </w:p>
    <w:p w14:paraId="37CFA9C3" w14:textId="7387AC0A" w:rsidR="009C3243" w:rsidRPr="009B1BA7" w:rsidRDefault="009C3243" w:rsidP="009C3243">
      <w:pPr>
        <w:pStyle w:val="Odlomakpopisa"/>
        <w:jc w:val="both"/>
        <w:rPr>
          <w:rFonts w:ascii="Arial Narrow" w:hAnsi="Arial Narrow"/>
          <w:b/>
          <w:bCs/>
          <w:i/>
          <w:iCs/>
          <w:sz w:val="24"/>
          <w:szCs w:val="24"/>
        </w:rPr>
      </w:pPr>
      <w:r w:rsidRPr="009B1BA7">
        <w:rPr>
          <w:rFonts w:ascii="Arial Narrow" w:hAnsi="Arial Narrow"/>
          <w:b/>
          <w:bCs/>
          <w:i/>
          <w:iCs/>
          <w:sz w:val="24"/>
          <w:szCs w:val="24"/>
        </w:rPr>
        <w:t>Kao i učenike (V</w:t>
      </w:r>
      <w:r w:rsidR="009B1BA7" w:rsidRPr="009B1BA7">
        <w:rPr>
          <w:rFonts w:ascii="Arial Narrow" w:hAnsi="Arial Narrow"/>
          <w:b/>
          <w:bCs/>
          <w:i/>
          <w:iCs/>
          <w:sz w:val="24"/>
          <w:szCs w:val="24"/>
        </w:rPr>
        <w:t>.</w:t>
      </w:r>
      <w:r w:rsidRPr="009B1BA7">
        <w:rPr>
          <w:rFonts w:ascii="Arial Narrow" w:hAnsi="Arial Narrow"/>
          <w:b/>
          <w:bCs/>
          <w:i/>
          <w:iCs/>
          <w:sz w:val="24"/>
          <w:szCs w:val="24"/>
        </w:rPr>
        <w:t>-VIII</w:t>
      </w:r>
      <w:r w:rsidR="009B1BA7" w:rsidRPr="009B1BA7">
        <w:rPr>
          <w:rFonts w:ascii="Arial Narrow" w:hAnsi="Arial Narrow"/>
          <w:b/>
          <w:bCs/>
          <w:i/>
          <w:iCs/>
          <w:sz w:val="24"/>
          <w:szCs w:val="24"/>
        </w:rPr>
        <w:t>.</w:t>
      </w:r>
      <w:r w:rsidRPr="009B1BA7">
        <w:rPr>
          <w:rFonts w:ascii="Arial Narrow" w:hAnsi="Arial Narrow"/>
          <w:b/>
          <w:bCs/>
          <w:i/>
          <w:iCs/>
          <w:sz w:val="24"/>
          <w:szCs w:val="24"/>
        </w:rPr>
        <w:t xml:space="preserve"> razred) iz naselja </w:t>
      </w:r>
      <w:r w:rsidR="009B1BA7">
        <w:rPr>
          <w:rFonts w:ascii="Arial Narrow" w:hAnsi="Arial Narrow"/>
          <w:b/>
          <w:bCs/>
          <w:i/>
          <w:iCs/>
          <w:sz w:val="24"/>
          <w:szCs w:val="24"/>
        </w:rPr>
        <w:t>P</w:t>
      </w:r>
      <w:r w:rsidRPr="009B1BA7">
        <w:rPr>
          <w:rFonts w:ascii="Arial Narrow" w:hAnsi="Arial Narrow"/>
          <w:b/>
          <w:bCs/>
          <w:i/>
          <w:iCs/>
          <w:sz w:val="24"/>
          <w:szCs w:val="24"/>
        </w:rPr>
        <w:t>odručne škole Dubrava</w:t>
      </w:r>
      <w:r w:rsidR="006143CB" w:rsidRPr="009B1BA7">
        <w:rPr>
          <w:rFonts w:ascii="Arial Narrow" w:hAnsi="Arial Narrow"/>
          <w:b/>
          <w:bCs/>
          <w:i/>
          <w:iCs/>
          <w:sz w:val="24"/>
          <w:szCs w:val="24"/>
        </w:rPr>
        <w:t>.</w:t>
      </w:r>
    </w:p>
    <w:p w14:paraId="723C7C37" w14:textId="77777777" w:rsidR="009C3243" w:rsidRPr="000E2A57" w:rsidRDefault="009C3243" w:rsidP="009C3243">
      <w:pPr>
        <w:pStyle w:val="Odlomakpopisa"/>
        <w:jc w:val="both"/>
        <w:rPr>
          <w:rFonts w:ascii="Arial Narrow" w:hAnsi="Arial Narrow"/>
          <w:sz w:val="24"/>
          <w:szCs w:val="24"/>
        </w:rPr>
      </w:pPr>
    </w:p>
    <w:p w14:paraId="471D5755" w14:textId="6F3C64A1" w:rsidR="00BC3B7F" w:rsidRDefault="00BC3B7F" w:rsidP="00BC3B7F">
      <w:pPr>
        <w:pStyle w:val="Odlomakpopisa"/>
        <w:numPr>
          <w:ilvl w:val="1"/>
          <w:numId w:val="2"/>
        </w:numPr>
        <w:jc w:val="both"/>
        <w:rPr>
          <w:rFonts w:ascii="Arial Narrow" w:hAnsi="Arial Narrow"/>
          <w:sz w:val="24"/>
          <w:szCs w:val="24"/>
        </w:rPr>
      </w:pPr>
      <w:r w:rsidRPr="009C3243">
        <w:rPr>
          <w:rFonts w:ascii="Arial Narrow" w:hAnsi="Arial Narrow"/>
          <w:b/>
          <w:bCs/>
          <w:sz w:val="24"/>
          <w:szCs w:val="24"/>
          <w:u w:val="single"/>
        </w:rPr>
        <w:t>Područna škola Dubrava</w:t>
      </w:r>
      <w:r>
        <w:rPr>
          <w:rFonts w:ascii="Arial Narrow" w:hAnsi="Arial Narrow"/>
          <w:sz w:val="24"/>
          <w:szCs w:val="24"/>
        </w:rPr>
        <w:t xml:space="preserve"> – područje naselja Dubrava, Rakovo selo, Jurasi, </w:t>
      </w:r>
      <w:r w:rsidR="009C3243">
        <w:rPr>
          <w:rFonts w:ascii="Arial Narrow" w:hAnsi="Arial Narrow"/>
          <w:sz w:val="24"/>
          <w:szCs w:val="24"/>
        </w:rPr>
        <w:t xml:space="preserve">Podlukovnik, </w:t>
      </w:r>
      <w:r>
        <w:rPr>
          <w:rFonts w:ascii="Arial Narrow" w:hAnsi="Arial Narrow"/>
          <w:sz w:val="24"/>
          <w:szCs w:val="24"/>
        </w:rPr>
        <w:t>Danilo Biranj</w:t>
      </w:r>
    </w:p>
    <w:p w14:paraId="78DCED3C" w14:textId="4E860FF5" w:rsidR="00B36604" w:rsidRDefault="00B36604" w:rsidP="00B36604">
      <w:pPr>
        <w:pStyle w:val="Odlomakpopisa"/>
        <w:ind w:left="1068"/>
        <w:jc w:val="both"/>
        <w:rPr>
          <w:rFonts w:ascii="Arial Narrow" w:hAnsi="Arial Narrow"/>
          <w:sz w:val="24"/>
          <w:szCs w:val="24"/>
        </w:rPr>
      </w:pPr>
    </w:p>
    <w:p w14:paraId="081EF8E8" w14:textId="61B0BFFA" w:rsidR="00B36604" w:rsidRDefault="00B36604" w:rsidP="00003F97">
      <w:pPr>
        <w:pStyle w:val="Odlomakpopisa"/>
        <w:numPr>
          <w:ilvl w:val="0"/>
          <w:numId w:val="2"/>
        </w:numPr>
        <w:spacing w:after="0" w:line="240" w:lineRule="auto"/>
        <w:jc w:val="both"/>
        <w:rPr>
          <w:rFonts w:ascii="Arial Narrow" w:hAnsi="Arial Narrow"/>
          <w:sz w:val="24"/>
          <w:szCs w:val="24"/>
        </w:rPr>
      </w:pPr>
      <w:r w:rsidRPr="00003F97">
        <w:rPr>
          <w:rFonts w:ascii="Arial Narrow" w:hAnsi="Arial Narrow"/>
          <w:b/>
          <w:bCs/>
          <w:i/>
          <w:iCs/>
          <w:sz w:val="24"/>
          <w:szCs w:val="24"/>
        </w:rPr>
        <w:t>Upisno područje OŠ Vidici</w:t>
      </w:r>
      <w:r>
        <w:rPr>
          <w:rFonts w:ascii="Arial Narrow" w:hAnsi="Arial Narrow"/>
          <w:sz w:val="24"/>
          <w:szCs w:val="24"/>
        </w:rPr>
        <w:t xml:space="preserve"> obuhvaća sljedeće ulice:</w:t>
      </w:r>
    </w:p>
    <w:p w14:paraId="54C1C87D" w14:textId="66A38E88" w:rsidR="00003F97" w:rsidRDefault="00003F97" w:rsidP="004F359B">
      <w:pPr>
        <w:spacing w:after="0"/>
        <w:ind w:left="720"/>
        <w:jc w:val="both"/>
        <w:rPr>
          <w:rFonts w:ascii="Arial Narrow" w:hAnsi="Arial Narrow"/>
          <w:sz w:val="24"/>
          <w:szCs w:val="24"/>
        </w:rPr>
      </w:pPr>
      <w:r>
        <w:rPr>
          <w:rFonts w:ascii="Arial Narrow" w:hAnsi="Arial Narrow"/>
          <w:sz w:val="24"/>
          <w:szCs w:val="24"/>
        </w:rPr>
        <w:t xml:space="preserve">Gradske četvrti </w:t>
      </w:r>
      <w:r w:rsidR="006C2A80">
        <w:rPr>
          <w:rFonts w:ascii="Arial Narrow" w:hAnsi="Arial Narrow"/>
          <w:sz w:val="24"/>
          <w:szCs w:val="24"/>
        </w:rPr>
        <w:t>Vidici – Ulica branitelja Domovinskog rata, Ulica 8.dalmatinske udarne brigade, Ive Družića, Frana Supila s kućnim brojem parne oznake</w:t>
      </w:r>
      <w:r w:rsidR="001D2C5B">
        <w:rPr>
          <w:rFonts w:ascii="Arial Narrow" w:hAnsi="Arial Narrow"/>
          <w:sz w:val="24"/>
          <w:szCs w:val="24"/>
        </w:rPr>
        <w:t xml:space="preserve"> (od </w:t>
      </w:r>
      <w:r w:rsidR="00214CFC">
        <w:rPr>
          <w:rFonts w:ascii="Arial Narrow" w:hAnsi="Arial Narrow"/>
          <w:sz w:val="24"/>
          <w:szCs w:val="24"/>
        </w:rPr>
        <w:t>2</w:t>
      </w:r>
      <w:r w:rsidR="001D2C5B">
        <w:rPr>
          <w:rFonts w:ascii="Arial Narrow" w:hAnsi="Arial Narrow"/>
          <w:sz w:val="24"/>
          <w:szCs w:val="24"/>
        </w:rPr>
        <w:t>-100)</w:t>
      </w:r>
      <w:r w:rsidR="006C2A80">
        <w:rPr>
          <w:rFonts w:ascii="Arial Narrow" w:hAnsi="Arial Narrow"/>
          <w:sz w:val="24"/>
          <w:szCs w:val="24"/>
        </w:rPr>
        <w:t>, Put Bioca i Stjepana Radića od kućnog broja 133 pa dalje neparne oznake;</w:t>
      </w:r>
    </w:p>
    <w:p w14:paraId="15627CB7" w14:textId="77777777" w:rsidR="00214CFC" w:rsidRDefault="00214CFC" w:rsidP="00214CFC">
      <w:pPr>
        <w:pStyle w:val="Odlomakpopisa"/>
        <w:jc w:val="both"/>
        <w:rPr>
          <w:rFonts w:ascii="Arial Narrow" w:hAnsi="Arial Narrow"/>
          <w:sz w:val="24"/>
          <w:szCs w:val="24"/>
        </w:rPr>
      </w:pPr>
      <w:r>
        <w:rPr>
          <w:rFonts w:ascii="Arial Narrow" w:hAnsi="Arial Narrow"/>
          <w:sz w:val="24"/>
          <w:szCs w:val="24"/>
        </w:rPr>
        <w:t xml:space="preserve">Gradske četvrti Ražine Donje - Lepenički put, Petra Zrinskog, Sv.Josipa Radnika, Žaborička,  Morinjski put, Ribnička, Krapanjska cesta, Grebaštička, Južna magistrala, Jadrtovački put, Put Solarisa, A.G.Matoša, Ulica Gospe od mira, Sv.Jeronima, Krste Frankopana i Katarine Zrinske; </w:t>
      </w:r>
    </w:p>
    <w:p w14:paraId="74FE3C7A" w14:textId="5AFD1AA7" w:rsidR="00214CFC" w:rsidRDefault="00214CFC" w:rsidP="00214CFC">
      <w:pPr>
        <w:pStyle w:val="Odlomakpopisa"/>
        <w:jc w:val="both"/>
        <w:rPr>
          <w:rFonts w:ascii="Arial Narrow" w:hAnsi="Arial Narrow"/>
          <w:sz w:val="24"/>
          <w:szCs w:val="24"/>
        </w:rPr>
      </w:pPr>
      <w:r>
        <w:rPr>
          <w:rFonts w:ascii="Arial Narrow" w:hAnsi="Arial Narrow"/>
          <w:sz w:val="24"/>
          <w:szCs w:val="24"/>
        </w:rPr>
        <w:t>te Gradske četvrti Mandalina u c</w:t>
      </w:r>
      <w:r w:rsidR="00820859">
        <w:rPr>
          <w:rFonts w:ascii="Arial Narrow" w:hAnsi="Arial Narrow"/>
          <w:sz w:val="24"/>
          <w:szCs w:val="24"/>
        </w:rPr>
        <w:t>i</w:t>
      </w:r>
      <w:r>
        <w:rPr>
          <w:rFonts w:ascii="Arial Narrow" w:hAnsi="Arial Narrow"/>
          <w:sz w:val="24"/>
          <w:szCs w:val="24"/>
        </w:rPr>
        <w:t xml:space="preserve">jelosti i </w:t>
      </w:r>
      <w:r w:rsidR="006143CB">
        <w:rPr>
          <w:rFonts w:ascii="Arial Narrow" w:hAnsi="Arial Narrow"/>
          <w:sz w:val="24"/>
          <w:szCs w:val="24"/>
        </w:rPr>
        <w:t xml:space="preserve">dio </w:t>
      </w:r>
      <w:r>
        <w:rPr>
          <w:rFonts w:ascii="Arial Narrow" w:hAnsi="Arial Narrow"/>
          <w:sz w:val="24"/>
          <w:szCs w:val="24"/>
        </w:rPr>
        <w:t>Donjeg Polja do skretanja ceste za Jadrtovac (zaseoci Tare, Šuperbe, Šišare i Spahije);</w:t>
      </w:r>
    </w:p>
    <w:p w14:paraId="06DC779E" w14:textId="4962B759" w:rsidR="00C17BFB" w:rsidRPr="00C17BFB" w:rsidRDefault="00155B70" w:rsidP="00C17BFB">
      <w:pPr>
        <w:pStyle w:val="Odlomakpopisa"/>
        <w:jc w:val="both"/>
        <w:rPr>
          <w:rFonts w:ascii="Arial Narrow" w:hAnsi="Arial Narrow"/>
          <w:b/>
          <w:bCs/>
          <w:i/>
          <w:iCs/>
          <w:sz w:val="24"/>
          <w:szCs w:val="24"/>
        </w:rPr>
      </w:pPr>
      <w:r w:rsidRPr="00C17BFB">
        <w:rPr>
          <w:rFonts w:ascii="Arial Narrow" w:hAnsi="Arial Narrow"/>
          <w:b/>
          <w:bCs/>
          <w:i/>
          <w:iCs/>
          <w:sz w:val="24"/>
          <w:szCs w:val="24"/>
        </w:rPr>
        <w:t>Kao i učenike (V</w:t>
      </w:r>
      <w:r w:rsidR="009B1BA7">
        <w:rPr>
          <w:rFonts w:ascii="Arial Narrow" w:hAnsi="Arial Narrow"/>
          <w:b/>
          <w:bCs/>
          <w:i/>
          <w:iCs/>
          <w:sz w:val="24"/>
          <w:szCs w:val="24"/>
        </w:rPr>
        <w:t>.</w:t>
      </w:r>
      <w:r w:rsidRPr="00C17BFB">
        <w:rPr>
          <w:rFonts w:ascii="Arial Narrow" w:hAnsi="Arial Narrow"/>
          <w:b/>
          <w:bCs/>
          <w:i/>
          <w:iCs/>
          <w:sz w:val="24"/>
          <w:szCs w:val="24"/>
        </w:rPr>
        <w:t>-VIII</w:t>
      </w:r>
      <w:r w:rsidR="009B1BA7">
        <w:rPr>
          <w:rFonts w:ascii="Arial Narrow" w:hAnsi="Arial Narrow"/>
          <w:b/>
          <w:bCs/>
          <w:i/>
          <w:iCs/>
          <w:sz w:val="24"/>
          <w:szCs w:val="24"/>
        </w:rPr>
        <w:t>.</w:t>
      </w:r>
      <w:r w:rsidRPr="00C17BFB">
        <w:rPr>
          <w:rFonts w:ascii="Arial Narrow" w:hAnsi="Arial Narrow"/>
          <w:b/>
          <w:bCs/>
          <w:i/>
          <w:iCs/>
          <w:sz w:val="24"/>
          <w:szCs w:val="24"/>
        </w:rPr>
        <w:t xml:space="preserve"> razred) iz </w:t>
      </w:r>
      <w:r w:rsidR="00C84FD5" w:rsidRPr="00C17BFB">
        <w:rPr>
          <w:rFonts w:ascii="Arial Narrow" w:hAnsi="Arial Narrow"/>
          <w:b/>
          <w:bCs/>
          <w:i/>
          <w:iCs/>
          <w:sz w:val="24"/>
          <w:szCs w:val="24"/>
        </w:rPr>
        <w:t xml:space="preserve">upisnog područja </w:t>
      </w:r>
      <w:r w:rsidR="009B1BA7">
        <w:rPr>
          <w:rFonts w:ascii="Arial Narrow" w:hAnsi="Arial Narrow"/>
          <w:b/>
          <w:bCs/>
          <w:i/>
          <w:iCs/>
          <w:sz w:val="24"/>
          <w:szCs w:val="24"/>
        </w:rPr>
        <w:t>P</w:t>
      </w:r>
      <w:r w:rsidRPr="00C17BFB">
        <w:rPr>
          <w:rFonts w:ascii="Arial Narrow" w:hAnsi="Arial Narrow"/>
          <w:b/>
          <w:bCs/>
          <w:i/>
          <w:iCs/>
          <w:sz w:val="24"/>
          <w:szCs w:val="24"/>
        </w:rPr>
        <w:t>odručne škole Ražine</w:t>
      </w:r>
      <w:r w:rsidR="00820859">
        <w:rPr>
          <w:rFonts w:ascii="Arial Narrow" w:hAnsi="Arial Narrow"/>
          <w:b/>
          <w:bCs/>
          <w:i/>
          <w:iCs/>
          <w:sz w:val="24"/>
          <w:szCs w:val="24"/>
        </w:rPr>
        <w:t>.</w:t>
      </w:r>
    </w:p>
    <w:p w14:paraId="626A84B6" w14:textId="77777777" w:rsidR="00155B70" w:rsidRDefault="00155B70" w:rsidP="00155B70">
      <w:pPr>
        <w:pStyle w:val="Odlomakpopisa"/>
        <w:jc w:val="both"/>
        <w:rPr>
          <w:rFonts w:ascii="Arial Narrow" w:hAnsi="Arial Narrow"/>
          <w:sz w:val="24"/>
          <w:szCs w:val="24"/>
        </w:rPr>
      </w:pPr>
    </w:p>
    <w:p w14:paraId="74ACECDF" w14:textId="07E97832" w:rsidR="00155B70" w:rsidRDefault="009C3243" w:rsidP="00155B70">
      <w:pPr>
        <w:pStyle w:val="Odlomakpopisa"/>
        <w:jc w:val="both"/>
        <w:rPr>
          <w:rFonts w:ascii="Arial Narrow" w:hAnsi="Arial Narrow"/>
          <w:sz w:val="24"/>
          <w:szCs w:val="24"/>
        </w:rPr>
      </w:pPr>
      <w:r>
        <w:rPr>
          <w:rFonts w:ascii="Arial Narrow" w:hAnsi="Arial Narrow"/>
          <w:sz w:val="24"/>
          <w:szCs w:val="24"/>
        </w:rPr>
        <w:t xml:space="preserve">3.1. </w:t>
      </w:r>
      <w:r w:rsidRPr="009C3243">
        <w:rPr>
          <w:rFonts w:ascii="Arial Narrow" w:hAnsi="Arial Narrow"/>
          <w:b/>
          <w:bCs/>
          <w:sz w:val="24"/>
          <w:szCs w:val="24"/>
          <w:u w:val="single"/>
        </w:rPr>
        <w:t>Područna škola Ražine</w:t>
      </w:r>
      <w:r>
        <w:rPr>
          <w:rFonts w:ascii="Arial Narrow" w:hAnsi="Arial Narrow"/>
          <w:sz w:val="24"/>
          <w:szCs w:val="24"/>
        </w:rPr>
        <w:t xml:space="preserve"> </w:t>
      </w:r>
      <w:r w:rsidR="00155B70">
        <w:rPr>
          <w:rFonts w:ascii="Arial Narrow" w:hAnsi="Arial Narrow"/>
          <w:sz w:val="24"/>
          <w:szCs w:val="24"/>
        </w:rPr>
        <w:t>–</w:t>
      </w:r>
      <w:r>
        <w:rPr>
          <w:rFonts w:ascii="Arial Narrow" w:hAnsi="Arial Narrow"/>
          <w:sz w:val="24"/>
          <w:szCs w:val="24"/>
        </w:rPr>
        <w:t xml:space="preserve"> </w:t>
      </w:r>
      <w:r w:rsidR="00155B70">
        <w:rPr>
          <w:rFonts w:ascii="Arial Narrow" w:hAnsi="Arial Narrow"/>
          <w:sz w:val="24"/>
          <w:szCs w:val="24"/>
        </w:rPr>
        <w:t xml:space="preserve">područje </w:t>
      </w:r>
      <w:r w:rsidR="006C2A80">
        <w:rPr>
          <w:rFonts w:ascii="Arial Narrow" w:hAnsi="Arial Narrow"/>
          <w:sz w:val="24"/>
          <w:szCs w:val="24"/>
        </w:rPr>
        <w:t>Gradske četvrti Ražin</w:t>
      </w:r>
      <w:r w:rsidR="004572CB">
        <w:rPr>
          <w:rFonts w:ascii="Arial Narrow" w:hAnsi="Arial Narrow"/>
          <w:sz w:val="24"/>
          <w:szCs w:val="24"/>
        </w:rPr>
        <w:t xml:space="preserve">e </w:t>
      </w:r>
      <w:r w:rsidR="006C2A80">
        <w:rPr>
          <w:rFonts w:ascii="Arial Narrow" w:hAnsi="Arial Narrow"/>
          <w:sz w:val="24"/>
          <w:szCs w:val="24"/>
        </w:rPr>
        <w:t>– Danilska, Ražinska</w:t>
      </w:r>
      <w:r w:rsidR="007851DB">
        <w:rPr>
          <w:rFonts w:ascii="Arial Narrow" w:hAnsi="Arial Narrow"/>
          <w:sz w:val="24"/>
          <w:szCs w:val="24"/>
        </w:rPr>
        <w:t xml:space="preserve"> ulica</w:t>
      </w:r>
      <w:r w:rsidR="006C2A80">
        <w:rPr>
          <w:rFonts w:ascii="Arial Narrow" w:hAnsi="Arial Narrow"/>
          <w:sz w:val="24"/>
          <w:szCs w:val="24"/>
        </w:rPr>
        <w:t>, Perkovički put, Put Kamenjaka, Put Egera,</w:t>
      </w:r>
      <w:r w:rsidR="00156B41">
        <w:rPr>
          <w:rFonts w:ascii="Arial Narrow" w:hAnsi="Arial Narrow"/>
          <w:sz w:val="24"/>
          <w:szCs w:val="24"/>
        </w:rPr>
        <w:t xml:space="preserve"> </w:t>
      </w:r>
      <w:r w:rsidR="006C2A80">
        <w:rPr>
          <w:rFonts w:ascii="Arial Narrow" w:hAnsi="Arial Narrow"/>
          <w:sz w:val="24"/>
          <w:szCs w:val="24"/>
        </w:rPr>
        <w:t>Vrpoljački put, Borajska, Hrvatskih rodoljuba i Narodnog preporoda</w:t>
      </w:r>
      <w:r w:rsidR="006143CB">
        <w:rPr>
          <w:rFonts w:ascii="Arial Narrow" w:hAnsi="Arial Narrow"/>
          <w:sz w:val="24"/>
          <w:szCs w:val="24"/>
        </w:rPr>
        <w:t>.</w:t>
      </w:r>
    </w:p>
    <w:p w14:paraId="6C552C0F" w14:textId="1A882DA4" w:rsidR="009C3243" w:rsidRDefault="009C3243" w:rsidP="009C3243">
      <w:pPr>
        <w:pStyle w:val="Odlomakpopisa"/>
        <w:jc w:val="both"/>
        <w:rPr>
          <w:rFonts w:ascii="Arial Narrow" w:hAnsi="Arial Narrow"/>
          <w:sz w:val="24"/>
          <w:szCs w:val="24"/>
        </w:rPr>
      </w:pPr>
    </w:p>
    <w:p w14:paraId="48FAFA1E" w14:textId="77777777" w:rsidR="000D055F" w:rsidRPr="000D055F" w:rsidRDefault="000D055F" w:rsidP="000D055F">
      <w:pPr>
        <w:pStyle w:val="Odlomakpopisa"/>
        <w:spacing w:after="0" w:line="240" w:lineRule="auto"/>
        <w:jc w:val="both"/>
        <w:rPr>
          <w:rFonts w:ascii="Arial Narrow" w:hAnsi="Arial Narrow"/>
          <w:sz w:val="24"/>
          <w:szCs w:val="24"/>
        </w:rPr>
      </w:pPr>
    </w:p>
    <w:p w14:paraId="3DB99FE0" w14:textId="77777777" w:rsidR="00003F97" w:rsidRDefault="00003F97" w:rsidP="00003F97">
      <w:pPr>
        <w:pStyle w:val="Odlomakpopisa"/>
        <w:numPr>
          <w:ilvl w:val="0"/>
          <w:numId w:val="2"/>
        </w:numPr>
        <w:jc w:val="both"/>
        <w:rPr>
          <w:rFonts w:ascii="Arial Narrow" w:hAnsi="Arial Narrow"/>
          <w:sz w:val="24"/>
          <w:szCs w:val="24"/>
        </w:rPr>
      </w:pPr>
      <w:r w:rsidRPr="00003F97">
        <w:rPr>
          <w:rFonts w:ascii="Arial Narrow" w:hAnsi="Arial Narrow"/>
          <w:b/>
          <w:bCs/>
          <w:i/>
          <w:iCs/>
          <w:sz w:val="24"/>
          <w:szCs w:val="24"/>
        </w:rPr>
        <w:t>Upisno područje OŠ Fausta Vrančića</w:t>
      </w:r>
      <w:r>
        <w:rPr>
          <w:rFonts w:ascii="Arial Narrow" w:hAnsi="Arial Narrow"/>
          <w:sz w:val="24"/>
          <w:szCs w:val="24"/>
        </w:rPr>
        <w:t xml:space="preserve"> obuhvaća sljedeće ulice:</w:t>
      </w:r>
    </w:p>
    <w:p w14:paraId="222E803E" w14:textId="34A5F988" w:rsidR="00E43D69" w:rsidRDefault="00003F97" w:rsidP="00003F97">
      <w:pPr>
        <w:pStyle w:val="Odlomakpopisa"/>
        <w:jc w:val="both"/>
        <w:rPr>
          <w:rFonts w:ascii="Arial Narrow" w:hAnsi="Arial Narrow"/>
          <w:sz w:val="24"/>
          <w:szCs w:val="24"/>
        </w:rPr>
      </w:pPr>
      <w:r w:rsidRPr="000D055F">
        <w:rPr>
          <w:rFonts w:ascii="Arial Narrow" w:hAnsi="Arial Narrow"/>
          <w:sz w:val="24"/>
          <w:szCs w:val="24"/>
        </w:rPr>
        <w:t>Gradske četvrti Varoš</w:t>
      </w:r>
      <w:r w:rsidR="00E43D69">
        <w:rPr>
          <w:rFonts w:ascii="Arial Narrow" w:hAnsi="Arial Narrow"/>
          <w:sz w:val="24"/>
          <w:szCs w:val="24"/>
        </w:rPr>
        <w:t xml:space="preserve">: Zadarska </w:t>
      </w:r>
      <w:r w:rsidR="007C5268">
        <w:rPr>
          <w:rFonts w:ascii="Arial Narrow" w:hAnsi="Arial Narrow"/>
          <w:sz w:val="24"/>
          <w:szCs w:val="24"/>
        </w:rPr>
        <w:t xml:space="preserve">s </w:t>
      </w:r>
      <w:r w:rsidR="00E43D69">
        <w:rPr>
          <w:rFonts w:ascii="Arial Narrow" w:hAnsi="Arial Narrow"/>
          <w:sz w:val="24"/>
          <w:szCs w:val="24"/>
        </w:rPr>
        <w:t xml:space="preserve">kućnim brojem </w:t>
      </w:r>
      <w:r w:rsidR="007C5268">
        <w:rPr>
          <w:rFonts w:ascii="Arial Narrow" w:hAnsi="Arial Narrow"/>
          <w:sz w:val="24"/>
          <w:szCs w:val="24"/>
        </w:rPr>
        <w:t xml:space="preserve">od </w:t>
      </w:r>
      <w:r w:rsidR="004572CB">
        <w:rPr>
          <w:rFonts w:ascii="Arial Narrow" w:hAnsi="Arial Narrow"/>
          <w:sz w:val="24"/>
          <w:szCs w:val="24"/>
        </w:rPr>
        <w:t>2</w:t>
      </w:r>
      <w:r w:rsidR="007C5268">
        <w:rPr>
          <w:rFonts w:ascii="Arial Narrow" w:hAnsi="Arial Narrow"/>
          <w:sz w:val="24"/>
          <w:szCs w:val="24"/>
        </w:rPr>
        <w:t xml:space="preserve">  do </w:t>
      </w:r>
      <w:r w:rsidR="002A7F44">
        <w:rPr>
          <w:rFonts w:ascii="Arial Narrow" w:hAnsi="Arial Narrow"/>
          <w:sz w:val="24"/>
          <w:szCs w:val="24"/>
        </w:rPr>
        <w:t xml:space="preserve">120 </w:t>
      </w:r>
      <w:r w:rsidR="00E43D69">
        <w:rPr>
          <w:rFonts w:ascii="Arial Narrow" w:hAnsi="Arial Narrow"/>
          <w:sz w:val="24"/>
          <w:szCs w:val="24"/>
        </w:rPr>
        <w:t xml:space="preserve">parne oznake, Bosiljke Fulgosi, Zdravka Bege, </w:t>
      </w:r>
      <w:r w:rsidR="00273E30">
        <w:rPr>
          <w:rFonts w:ascii="Arial Narrow" w:hAnsi="Arial Narrow"/>
          <w:sz w:val="24"/>
          <w:szCs w:val="24"/>
        </w:rPr>
        <w:t xml:space="preserve">Ulica </w:t>
      </w:r>
      <w:r w:rsidR="00E43D69">
        <w:rPr>
          <w:rFonts w:ascii="Arial Narrow" w:hAnsi="Arial Narrow"/>
          <w:sz w:val="24"/>
          <w:szCs w:val="24"/>
        </w:rPr>
        <w:t>VII.</w:t>
      </w:r>
      <w:r w:rsidR="00273E30">
        <w:rPr>
          <w:rFonts w:ascii="Arial Narrow" w:hAnsi="Arial Narrow"/>
          <w:sz w:val="24"/>
          <w:szCs w:val="24"/>
        </w:rPr>
        <w:t xml:space="preserve"> kontinenta</w:t>
      </w:r>
      <w:r w:rsidR="00E43D69">
        <w:rPr>
          <w:rFonts w:ascii="Arial Narrow" w:hAnsi="Arial Narrow"/>
          <w:sz w:val="24"/>
          <w:szCs w:val="24"/>
        </w:rPr>
        <w:t xml:space="preserve"> </w:t>
      </w:r>
      <w:r w:rsidR="00874DA6">
        <w:rPr>
          <w:rFonts w:ascii="Arial Narrow" w:hAnsi="Arial Narrow"/>
          <w:sz w:val="24"/>
          <w:szCs w:val="24"/>
        </w:rPr>
        <w:t xml:space="preserve">od </w:t>
      </w:r>
      <w:r w:rsidR="00E43D69">
        <w:rPr>
          <w:rFonts w:ascii="Arial Narrow" w:hAnsi="Arial Narrow"/>
          <w:sz w:val="24"/>
          <w:szCs w:val="24"/>
        </w:rPr>
        <w:t xml:space="preserve">kućnog broja </w:t>
      </w:r>
      <w:r w:rsidR="00273E30">
        <w:rPr>
          <w:rFonts w:ascii="Arial Narrow" w:hAnsi="Arial Narrow"/>
          <w:sz w:val="24"/>
          <w:szCs w:val="24"/>
        </w:rPr>
        <w:t>29. do 40.</w:t>
      </w:r>
      <w:r w:rsidR="00E43D69">
        <w:rPr>
          <w:rFonts w:ascii="Arial Narrow" w:hAnsi="Arial Narrow"/>
          <w:sz w:val="24"/>
          <w:szCs w:val="24"/>
        </w:rPr>
        <w:t xml:space="preserve"> </w:t>
      </w:r>
      <w:r w:rsidR="00273E30">
        <w:rPr>
          <w:rFonts w:ascii="Arial Narrow" w:hAnsi="Arial Narrow"/>
          <w:sz w:val="24"/>
          <w:szCs w:val="24"/>
        </w:rPr>
        <w:t xml:space="preserve">parne i </w:t>
      </w:r>
      <w:r w:rsidR="00E43D69">
        <w:rPr>
          <w:rFonts w:ascii="Arial Narrow" w:hAnsi="Arial Narrow"/>
          <w:sz w:val="24"/>
          <w:szCs w:val="24"/>
        </w:rPr>
        <w:t xml:space="preserve">neparne oznake, Paške Zjačića, Ruže Vukman, Nikole Tesle, Ane i Marka Vidovića, Miminac, Kralja Zvonimira </w:t>
      </w:r>
      <w:r w:rsidR="00513F71">
        <w:rPr>
          <w:rFonts w:ascii="Arial Narrow" w:hAnsi="Arial Narrow"/>
          <w:sz w:val="24"/>
          <w:szCs w:val="24"/>
        </w:rPr>
        <w:t xml:space="preserve">i to od kućnog broja 2. do 40. parne oznake, Težačka, Rogoznička, Šubićevo šetalište, </w:t>
      </w:r>
      <w:r w:rsidR="008C0444">
        <w:rPr>
          <w:rFonts w:ascii="Arial Narrow" w:hAnsi="Arial Narrow"/>
          <w:sz w:val="24"/>
          <w:szCs w:val="24"/>
        </w:rPr>
        <w:t xml:space="preserve">Put Gimnazije </w:t>
      </w:r>
      <w:r w:rsidR="002A7F44">
        <w:rPr>
          <w:rFonts w:ascii="Arial Narrow" w:hAnsi="Arial Narrow"/>
          <w:sz w:val="24"/>
          <w:szCs w:val="24"/>
        </w:rPr>
        <w:t xml:space="preserve">od kućnog broja 1 do 99 </w:t>
      </w:r>
      <w:r w:rsidR="008C0444">
        <w:rPr>
          <w:rFonts w:ascii="Arial Narrow" w:hAnsi="Arial Narrow"/>
          <w:sz w:val="24"/>
          <w:szCs w:val="24"/>
        </w:rPr>
        <w:t xml:space="preserve">neparne oznake, </w:t>
      </w:r>
      <w:r w:rsidR="00513F71">
        <w:rPr>
          <w:rFonts w:ascii="Arial Narrow" w:hAnsi="Arial Narrow"/>
          <w:sz w:val="24"/>
          <w:szCs w:val="24"/>
        </w:rPr>
        <w:t>Petra Grubišića, Ante Šantića, Stjepana Radića od kućnog broja 1. do 51. neparne oznake, Sv.Spasa, Riječka i Blajburških žrtava</w:t>
      </w:r>
      <w:r w:rsidR="002A7F44">
        <w:rPr>
          <w:rFonts w:ascii="Arial Narrow" w:hAnsi="Arial Narrow"/>
          <w:sz w:val="24"/>
          <w:szCs w:val="24"/>
        </w:rPr>
        <w:t>, Poljana, Ulica majke Klare Žižić;</w:t>
      </w:r>
    </w:p>
    <w:p w14:paraId="38803E30" w14:textId="22B4DA0D" w:rsidR="0031354F" w:rsidRDefault="00513F71" w:rsidP="00003F97">
      <w:pPr>
        <w:pStyle w:val="Odlomakpopisa"/>
        <w:jc w:val="both"/>
        <w:rPr>
          <w:rFonts w:ascii="Arial Narrow" w:hAnsi="Arial Narrow"/>
          <w:sz w:val="24"/>
          <w:szCs w:val="24"/>
        </w:rPr>
      </w:pPr>
      <w:r>
        <w:rPr>
          <w:rFonts w:ascii="Arial Narrow" w:hAnsi="Arial Narrow"/>
          <w:sz w:val="24"/>
          <w:szCs w:val="24"/>
        </w:rPr>
        <w:t>Gradske četvrti Stari Grad: Ivana Pribislavića, Svetog Krševana, Stube Ivana Lukačića, Stube Dragojevića, Stube Jurja Čulinovića, Frane Dismanića, Andrije Kačića</w:t>
      </w:r>
      <w:r w:rsidR="0031354F">
        <w:rPr>
          <w:rFonts w:ascii="Arial Narrow" w:hAnsi="Arial Narrow"/>
          <w:sz w:val="24"/>
          <w:szCs w:val="24"/>
        </w:rPr>
        <w:t xml:space="preserve"> Miočića</w:t>
      </w:r>
      <w:r>
        <w:rPr>
          <w:rFonts w:ascii="Arial Narrow" w:hAnsi="Arial Narrow"/>
          <w:sz w:val="24"/>
          <w:szCs w:val="24"/>
        </w:rPr>
        <w:t>, Trg Republi</w:t>
      </w:r>
      <w:r w:rsidR="00D50ACF">
        <w:rPr>
          <w:rFonts w:ascii="Arial Narrow" w:hAnsi="Arial Narrow"/>
          <w:sz w:val="24"/>
          <w:szCs w:val="24"/>
        </w:rPr>
        <w:t>ke</w:t>
      </w:r>
      <w:r>
        <w:rPr>
          <w:rFonts w:ascii="Arial Narrow" w:hAnsi="Arial Narrow"/>
          <w:sz w:val="24"/>
          <w:szCs w:val="24"/>
        </w:rPr>
        <w:t xml:space="preserve"> Hrvatske, Frane Divnića, Fausta Vrančića, Fra Nikole Ružića, Nove crkve, Grgura Ninskog, Kninska, Jurja Petrovića, Strme Stube, Put Groblja, Bonina iz Milana, Horacija Fortezze, Nikole Vladanova, Skradinska, Pekarska, Sv.Luce, Stube Andrije Medulića, Božidara Petranovića, Sedamnaest buntovnika, Kraljice Jelene, Kralja Zvonimira s kućnim brojevima neparne oznake od 1. do 23., Don Krste Stošića, Trg Ivana Pavla II, Trg pučkih kapetana, Jurja Utješinovića, Graditelja Skoka, Trg Pavla Šubića I, Staro</w:t>
      </w:r>
      <w:r w:rsidR="00355B19">
        <w:rPr>
          <w:rFonts w:ascii="Arial Narrow" w:hAnsi="Arial Narrow"/>
          <w:sz w:val="24"/>
          <w:szCs w:val="24"/>
        </w:rPr>
        <w:t>g</w:t>
      </w:r>
      <w:r>
        <w:rPr>
          <w:rFonts w:ascii="Arial Narrow" w:hAnsi="Arial Narrow"/>
          <w:sz w:val="24"/>
          <w:szCs w:val="24"/>
        </w:rPr>
        <w:t xml:space="preserve"> Kazališt</w:t>
      </w:r>
      <w:r w:rsidR="00355B19">
        <w:rPr>
          <w:rFonts w:ascii="Arial Narrow" w:hAnsi="Arial Narrow"/>
          <w:sz w:val="24"/>
          <w:szCs w:val="24"/>
        </w:rPr>
        <w:t>a</w:t>
      </w:r>
      <w:r>
        <w:rPr>
          <w:rFonts w:ascii="Arial Narrow" w:hAnsi="Arial Narrow"/>
          <w:sz w:val="24"/>
          <w:szCs w:val="24"/>
        </w:rPr>
        <w:t xml:space="preserve">, Trg Dinka Zavorovića, Obala prvoboraca, Sv.Nikole Tavelića, </w:t>
      </w:r>
      <w:r w:rsidR="0038672D">
        <w:rPr>
          <w:rFonts w:ascii="Arial Narrow" w:hAnsi="Arial Narrow"/>
          <w:sz w:val="24"/>
          <w:szCs w:val="24"/>
        </w:rPr>
        <w:t xml:space="preserve"> </w:t>
      </w:r>
      <w:r>
        <w:rPr>
          <w:rFonts w:ascii="Arial Narrow" w:hAnsi="Arial Narrow"/>
          <w:sz w:val="24"/>
          <w:szCs w:val="24"/>
        </w:rPr>
        <w:t>Zatonska, Martinska, Dobrodolačka, Sv.Križa, Obala palih omladinaca, Obala dr.Franje Tuđmana, Jurja Dalmatinca, Buta Harolda Bilinića, Dobrić, Jero</w:t>
      </w:r>
      <w:r w:rsidR="00704B62">
        <w:rPr>
          <w:rFonts w:ascii="Arial Narrow" w:hAnsi="Arial Narrow"/>
          <w:sz w:val="24"/>
          <w:szCs w:val="24"/>
        </w:rPr>
        <w:t>nim</w:t>
      </w:r>
      <w:r>
        <w:rPr>
          <w:rFonts w:ascii="Arial Narrow" w:hAnsi="Arial Narrow"/>
          <w:sz w:val="24"/>
          <w:szCs w:val="24"/>
        </w:rPr>
        <w:t>a Mondelle, Srimska, Prolaz kroz zidine,</w:t>
      </w:r>
      <w:r w:rsidR="0038672D">
        <w:rPr>
          <w:rFonts w:ascii="Arial Narrow" w:hAnsi="Arial Narrow"/>
          <w:sz w:val="24"/>
          <w:szCs w:val="24"/>
        </w:rPr>
        <w:t xml:space="preserve"> Prominska, </w:t>
      </w:r>
      <w:r>
        <w:rPr>
          <w:rFonts w:ascii="Arial Narrow" w:hAnsi="Arial Narrow"/>
          <w:sz w:val="24"/>
          <w:szCs w:val="24"/>
        </w:rPr>
        <w:t xml:space="preserve"> Zagrađe s kućnim brojevima od 6. pa dalje parne i </w:t>
      </w:r>
      <w:r w:rsidR="00767886">
        <w:rPr>
          <w:rFonts w:ascii="Arial Narrow" w:hAnsi="Arial Narrow"/>
          <w:sz w:val="24"/>
          <w:szCs w:val="24"/>
        </w:rPr>
        <w:t xml:space="preserve">neparne </w:t>
      </w:r>
      <w:r>
        <w:rPr>
          <w:rFonts w:ascii="Arial Narrow" w:hAnsi="Arial Narrow"/>
          <w:sz w:val="24"/>
          <w:szCs w:val="24"/>
        </w:rPr>
        <w:t>oznake, Trg Nikole Tomazea, Uskočka, 15. siječnja</w:t>
      </w:r>
      <w:r w:rsidR="00D50ACF">
        <w:rPr>
          <w:rFonts w:ascii="Arial Narrow" w:hAnsi="Arial Narrow"/>
          <w:sz w:val="24"/>
          <w:szCs w:val="24"/>
        </w:rPr>
        <w:t xml:space="preserve"> 1873., Petra Nakića, Jurja Barakovića, Mesarske stube, Vodička, Prvićka, Sv. Julijan</w:t>
      </w:r>
      <w:r w:rsidR="0038672D">
        <w:rPr>
          <w:rFonts w:ascii="Arial Narrow" w:hAnsi="Arial Narrow"/>
          <w:sz w:val="24"/>
          <w:szCs w:val="24"/>
        </w:rPr>
        <w:t>a</w:t>
      </w:r>
      <w:r w:rsidR="00D50ACF">
        <w:rPr>
          <w:rFonts w:ascii="Arial Narrow" w:hAnsi="Arial Narrow"/>
          <w:sz w:val="24"/>
          <w:szCs w:val="24"/>
        </w:rPr>
        <w:t>, Gradska vrata,</w:t>
      </w:r>
      <w:r w:rsidR="00704B62">
        <w:rPr>
          <w:rFonts w:ascii="Arial Narrow" w:hAnsi="Arial Narrow"/>
          <w:sz w:val="24"/>
          <w:szCs w:val="24"/>
        </w:rPr>
        <w:t xml:space="preserve"> Guberine,</w:t>
      </w:r>
      <w:r w:rsidR="00D50ACF">
        <w:rPr>
          <w:rFonts w:ascii="Arial Narrow" w:hAnsi="Arial Narrow"/>
          <w:sz w:val="24"/>
          <w:szCs w:val="24"/>
        </w:rPr>
        <w:t xml:space="preserve"> Bukovačka, Jurja Šižgorića, Biskupa Fosca, Antuna Vrančića, Uski prolaz, Mali prolaz, Splitski put, Zlarinski prolaz, Martina Kolunića, Antuna Zori</w:t>
      </w:r>
      <w:r w:rsidR="00001D0D">
        <w:rPr>
          <w:rFonts w:ascii="Arial Narrow" w:hAnsi="Arial Narrow"/>
          <w:sz w:val="24"/>
          <w:szCs w:val="24"/>
        </w:rPr>
        <w:t>čić</w:t>
      </w:r>
      <w:r w:rsidR="00D50ACF">
        <w:rPr>
          <w:rFonts w:ascii="Arial Narrow" w:hAnsi="Arial Narrow"/>
          <w:sz w:val="24"/>
          <w:szCs w:val="24"/>
        </w:rPr>
        <w:t xml:space="preserve">a, Ivana Mrnavića, </w:t>
      </w:r>
      <w:r w:rsidR="00704B62">
        <w:rPr>
          <w:rFonts w:ascii="Arial Narrow" w:hAnsi="Arial Narrow"/>
          <w:sz w:val="24"/>
          <w:szCs w:val="24"/>
        </w:rPr>
        <w:t xml:space="preserve">Zagrebačka, </w:t>
      </w:r>
      <w:r w:rsidR="00D50ACF">
        <w:rPr>
          <w:rFonts w:ascii="Arial Narrow" w:hAnsi="Arial Narrow"/>
          <w:sz w:val="24"/>
          <w:szCs w:val="24"/>
        </w:rPr>
        <w:t xml:space="preserve">Pod tvrđavom, Pod tvrđavom kod groblja, Kralja Tomislava, Trg Ivana Gorana Kovačića, </w:t>
      </w:r>
      <w:r w:rsidR="00A02ABF">
        <w:rPr>
          <w:rFonts w:ascii="Arial Narrow" w:hAnsi="Arial Narrow"/>
          <w:sz w:val="24"/>
          <w:szCs w:val="24"/>
        </w:rPr>
        <w:t xml:space="preserve">Trg </w:t>
      </w:r>
      <w:r w:rsidR="00D50ACF">
        <w:rPr>
          <w:rFonts w:ascii="Arial Narrow" w:hAnsi="Arial Narrow"/>
          <w:sz w:val="24"/>
          <w:szCs w:val="24"/>
        </w:rPr>
        <w:t xml:space="preserve">Julija </w:t>
      </w:r>
      <w:r w:rsidR="00D50ACF">
        <w:rPr>
          <w:rFonts w:ascii="Arial Narrow" w:hAnsi="Arial Narrow"/>
          <w:sz w:val="24"/>
          <w:szCs w:val="24"/>
        </w:rPr>
        <w:lastRenderedPageBreak/>
        <w:t xml:space="preserve">Skjavetića, Stube Petra Kaera, Obala Hrvatske mornarice, </w:t>
      </w:r>
      <w:r w:rsidR="00A02ABF">
        <w:rPr>
          <w:rFonts w:ascii="Arial Narrow" w:hAnsi="Arial Narrow"/>
          <w:sz w:val="24"/>
          <w:szCs w:val="24"/>
        </w:rPr>
        <w:t xml:space="preserve">Trg kralja Držišlava, </w:t>
      </w:r>
      <w:r w:rsidR="00D50ACF">
        <w:rPr>
          <w:rFonts w:ascii="Arial Narrow" w:hAnsi="Arial Narrow"/>
          <w:sz w:val="24"/>
          <w:szCs w:val="24"/>
        </w:rPr>
        <w:t>Trg palih šibenskih boraca, Prolaz Bože Dulibića</w:t>
      </w:r>
      <w:r w:rsidR="0031354F">
        <w:rPr>
          <w:rFonts w:ascii="Arial Narrow" w:hAnsi="Arial Narrow"/>
          <w:sz w:val="24"/>
          <w:szCs w:val="24"/>
        </w:rPr>
        <w:t>;</w:t>
      </w:r>
    </w:p>
    <w:p w14:paraId="0D237DEC" w14:textId="18E5D25D" w:rsidR="00D50ACF" w:rsidRDefault="0031354F" w:rsidP="00003F97">
      <w:pPr>
        <w:pStyle w:val="Odlomakpopisa"/>
        <w:jc w:val="both"/>
        <w:rPr>
          <w:rFonts w:ascii="Arial Narrow" w:hAnsi="Arial Narrow"/>
          <w:sz w:val="24"/>
          <w:szCs w:val="24"/>
        </w:rPr>
      </w:pPr>
      <w:r>
        <w:rPr>
          <w:rFonts w:ascii="Arial Narrow" w:hAnsi="Arial Narrow"/>
          <w:sz w:val="24"/>
          <w:szCs w:val="24"/>
        </w:rPr>
        <w:t xml:space="preserve">Gradska četvrt Jadrija: </w:t>
      </w:r>
      <w:r w:rsidR="00D50ACF">
        <w:rPr>
          <w:rFonts w:ascii="Arial Narrow" w:hAnsi="Arial Narrow"/>
          <w:sz w:val="24"/>
          <w:szCs w:val="24"/>
        </w:rPr>
        <w:t>Jadrija od I. do VIII., Prominska, Svjetionik Jadrija, i Bogdanovići;</w:t>
      </w:r>
    </w:p>
    <w:p w14:paraId="45262766" w14:textId="77777777" w:rsidR="006143CB" w:rsidRDefault="00D50ACF" w:rsidP="00003F97">
      <w:pPr>
        <w:pStyle w:val="Odlomakpopisa"/>
        <w:jc w:val="both"/>
        <w:rPr>
          <w:rFonts w:ascii="Arial Narrow" w:hAnsi="Arial Narrow"/>
          <w:sz w:val="24"/>
          <w:szCs w:val="24"/>
        </w:rPr>
      </w:pPr>
      <w:r>
        <w:rPr>
          <w:rFonts w:ascii="Arial Narrow" w:hAnsi="Arial Narrow"/>
          <w:sz w:val="24"/>
          <w:szCs w:val="24"/>
        </w:rPr>
        <w:t xml:space="preserve">Gradske </w:t>
      </w:r>
      <w:r w:rsidR="004D0CC5">
        <w:rPr>
          <w:rFonts w:ascii="Arial Narrow" w:hAnsi="Arial Narrow"/>
          <w:sz w:val="24"/>
          <w:szCs w:val="24"/>
        </w:rPr>
        <w:t xml:space="preserve">četvrti Plišac: Vilsonova, Matije Ivanića, </w:t>
      </w:r>
      <w:r w:rsidR="00343AD5">
        <w:rPr>
          <w:rFonts w:ascii="Arial Narrow" w:hAnsi="Arial Narrow"/>
          <w:sz w:val="24"/>
          <w:szCs w:val="24"/>
        </w:rPr>
        <w:t>Biskupa</w:t>
      </w:r>
      <w:r w:rsidR="004D0CC5">
        <w:rPr>
          <w:rFonts w:ascii="Arial Narrow" w:hAnsi="Arial Narrow"/>
          <w:sz w:val="24"/>
          <w:szCs w:val="24"/>
        </w:rPr>
        <w:t xml:space="preserve"> Jerolima Milete s kućnim brojevima parne oznake</w:t>
      </w:r>
      <w:r w:rsidR="00343AD5">
        <w:rPr>
          <w:rFonts w:ascii="Arial Narrow" w:hAnsi="Arial Narrow"/>
          <w:sz w:val="24"/>
          <w:szCs w:val="24"/>
        </w:rPr>
        <w:t xml:space="preserve"> (od </w:t>
      </w:r>
      <w:r w:rsidR="004572CB">
        <w:rPr>
          <w:rFonts w:ascii="Arial Narrow" w:hAnsi="Arial Narrow"/>
          <w:sz w:val="24"/>
          <w:szCs w:val="24"/>
        </w:rPr>
        <w:t>2</w:t>
      </w:r>
      <w:r w:rsidR="00343AD5">
        <w:rPr>
          <w:rFonts w:ascii="Arial Narrow" w:hAnsi="Arial Narrow"/>
          <w:sz w:val="24"/>
          <w:szCs w:val="24"/>
        </w:rPr>
        <w:t>-70)</w:t>
      </w:r>
      <w:r w:rsidR="004D0CC5">
        <w:rPr>
          <w:rFonts w:ascii="Arial Narrow" w:hAnsi="Arial Narrow"/>
          <w:sz w:val="24"/>
          <w:szCs w:val="24"/>
        </w:rPr>
        <w:t xml:space="preserve">, </w:t>
      </w:r>
      <w:r w:rsidR="00343AD5">
        <w:rPr>
          <w:rFonts w:ascii="Arial Narrow" w:hAnsi="Arial Narrow"/>
          <w:sz w:val="24"/>
          <w:szCs w:val="24"/>
        </w:rPr>
        <w:t xml:space="preserve">Draga, </w:t>
      </w:r>
      <w:r w:rsidR="004D0CC5">
        <w:rPr>
          <w:rFonts w:ascii="Arial Narrow" w:hAnsi="Arial Narrow"/>
          <w:sz w:val="24"/>
          <w:szCs w:val="24"/>
        </w:rPr>
        <w:t>Ante Starčevića, Stjepana Radića s kućnim</w:t>
      </w:r>
      <w:r w:rsidR="006143CB">
        <w:rPr>
          <w:rFonts w:ascii="Arial Narrow" w:hAnsi="Arial Narrow"/>
          <w:sz w:val="24"/>
          <w:szCs w:val="24"/>
        </w:rPr>
        <w:t xml:space="preserve"> </w:t>
      </w:r>
      <w:r w:rsidR="004D0CC5">
        <w:rPr>
          <w:rFonts w:ascii="Arial Narrow" w:hAnsi="Arial Narrow"/>
          <w:sz w:val="24"/>
          <w:szCs w:val="24"/>
        </w:rPr>
        <w:t xml:space="preserve">brojevima od 2. do 4., </w:t>
      </w:r>
      <w:r w:rsidR="00343AD5">
        <w:rPr>
          <w:rFonts w:ascii="Arial Narrow" w:hAnsi="Arial Narrow"/>
          <w:sz w:val="24"/>
          <w:szCs w:val="24"/>
        </w:rPr>
        <w:t>F</w:t>
      </w:r>
      <w:r w:rsidR="004D0CC5">
        <w:rPr>
          <w:rFonts w:ascii="Arial Narrow" w:hAnsi="Arial Narrow"/>
          <w:sz w:val="24"/>
          <w:szCs w:val="24"/>
        </w:rPr>
        <w:t>ra Stjepana Zlatovića, Eugena Kvaternika, Vladimira Nazora, Sarajevska, Sedam Omelića, Stankovačka, Zrinsko Frankopanska i Slobodana Macure;</w:t>
      </w:r>
      <w:r w:rsidR="00004CF9">
        <w:rPr>
          <w:rFonts w:ascii="Arial Narrow" w:hAnsi="Arial Narrow"/>
          <w:sz w:val="24"/>
          <w:szCs w:val="24"/>
        </w:rPr>
        <w:t xml:space="preserve"> </w:t>
      </w:r>
      <w:r w:rsidR="00003F97">
        <w:rPr>
          <w:rFonts w:ascii="Arial Narrow" w:hAnsi="Arial Narrow"/>
          <w:sz w:val="24"/>
          <w:szCs w:val="24"/>
        </w:rPr>
        <w:t>otoci Kaprije, Žirje i Zlarin</w:t>
      </w:r>
      <w:r w:rsidR="006143CB">
        <w:rPr>
          <w:rFonts w:ascii="Arial Narrow" w:hAnsi="Arial Narrow"/>
          <w:sz w:val="24"/>
          <w:szCs w:val="24"/>
        </w:rPr>
        <w:t>,</w:t>
      </w:r>
    </w:p>
    <w:p w14:paraId="15373602" w14:textId="25F415CD" w:rsidR="00003F97" w:rsidRDefault="006143CB" w:rsidP="00003F97">
      <w:pPr>
        <w:pStyle w:val="Odlomakpopisa"/>
        <w:jc w:val="both"/>
        <w:rPr>
          <w:rFonts w:ascii="Arial Narrow" w:hAnsi="Arial Narrow"/>
          <w:sz w:val="24"/>
          <w:szCs w:val="24"/>
        </w:rPr>
      </w:pPr>
      <w:r>
        <w:rPr>
          <w:rFonts w:ascii="Arial Narrow" w:hAnsi="Arial Narrow"/>
          <w:sz w:val="24"/>
          <w:szCs w:val="24"/>
        </w:rPr>
        <w:t>te</w:t>
      </w:r>
      <w:r w:rsidR="00C0263E">
        <w:rPr>
          <w:rFonts w:ascii="Arial Narrow" w:hAnsi="Arial Narrow"/>
          <w:sz w:val="24"/>
          <w:szCs w:val="24"/>
        </w:rPr>
        <w:t xml:space="preserve">  </w:t>
      </w:r>
      <w:r w:rsidR="00003F97">
        <w:rPr>
          <w:rFonts w:ascii="Arial Narrow" w:hAnsi="Arial Narrow"/>
          <w:sz w:val="24"/>
          <w:szCs w:val="24"/>
        </w:rPr>
        <w:t>područje gradskih naselja Zaton i Raslina;</w:t>
      </w:r>
    </w:p>
    <w:p w14:paraId="1A7BFA37" w14:textId="4A38B251" w:rsidR="00C84FD5" w:rsidRPr="00C17BFB" w:rsidRDefault="00C84FD5" w:rsidP="00C84FD5">
      <w:pPr>
        <w:pStyle w:val="Odlomakpopisa"/>
        <w:jc w:val="both"/>
        <w:rPr>
          <w:rFonts w:ascii="Arial Narrow" w:hAnsi="Arial Narrow"/>
          <w:b/>
          <w:bCs/>
          <w:i/>
          <w:iCs/>
          <w:sz w:val="24"/>
          <w:szCs w:val="24"/>
        </w:rPr>
      </w:pPr>
      <w:r w:rsidRPr="00C17BFB">
        <w:rPr>
          <w:rFonts w:ascii="Arial Narrow" w:hAnsi="Arial Narrow"/>
          <w:b/>
          <w:bCs/>
          <w:i/>
          <w:iCs/>
          <w:sz w:val="24"/>
          <w:szCs w:val="24"/>
        </w:rPr>
        <w:t>Kao i učenike (V</w:t>
      </w:r>
      <w:r w:rsidR="009B1BA7">
        <w:rPr>
          <w:rFonts w:ascii="Arial Narrow" w:hAnsi="Arial Narrow"/>
          <w:b/>
          <w:bCs/>
          <w:i/>
          <w:iCs/>
          <w:sz w:val="24"/>
          <w:szCs w:val="24"/>
        </w:rPr>
        <w:t>.</w:t>
      </w:r>
      <w:r w:rsidRPr="00C17BFB">
        <w:rPr>
          <w:rFonts w:ascii="Arial Narrow" w:hAnsi="Arial Narrow"/>
          <w:b/>
          <w:bCs/>
          <w:i/>
          <w:iCs/>
          <w:sz w:val="24"/>
          <w:szCs w:val="24"/>
        </w:rPr>
        <w:t>-VIII</w:t>
      </w:r>
      <w:r w:rsidR="009B1BA7">
        <w:rPr>
          <w:rFonts w:ascii="Arial Narrow" w:hAnsi="Arial Narrow"/>
          <w:b/>
          <w:bCs/>
          <w:i/>
          <w:iCs/>
          <w:sz w:val="24"/>
          <w:szCs w:val="24"/>
        </w:rPr>
        <w:t>.</w:t>
      </w:r>
      <w:r w:rsidRPr="00C17BFB">
        <w:rPr>
          <w:rFonts w:ascii="Arial Narrow" w:hAnsi="Arial Narrow"/>
          <w:b/>
          <w:bCs/>
          <w:i/>
          <w:iCs/>
          <w:sz w:val="24"/>
          <w:szCs w:val="24"/>
        </w:rPr>
        <w:t xml:space="preserve"> razred) iz upisnog područja </w:t>
      </w:r>
      <w:r w:rsidR="009B1BA7">
        <w:rPr>
          <w:rFonts w:ascii="Arial Narrow" w:hAnsi="Arial Narrow"/>
          <w:b/>
          <w:bCs/>
          <w:i/>
          <w:iCs/>
          <w:sz w:val="24"/>
          <w:szCs w:val="24"/>
        </w:rPr>
        <w:t>P</w:t>
      </w:r>
      <w:r w:rsidRPr="00C17BFB">
        <w:rPr>
          <w:rFonts w:ascii="Arial Narrow" w:hAnsi="Arial Narrow"/>
          <w:b/>
          <w:bCs/>
          <w:i/>
          <w:iCs/>
          <w:sz w:val="24"/>
          <w:szCs w:val="24"/>
        </w:rPr>
        <w:t>odručnih škola Zlarin, Zaton i Raslina</w:t>
      </w:r>
      <w:r w:rsidR="0031354F" w:rsidRPr="00C17BFB">
        <w:rPr>
          <w:rFonts w:ascii="Arial Narrow" w:hAnsi="Arial Narrow"/>
          <w:b/>
          <w:bCs/>
          <w:i/>
          <w:iCs/>
          <w:sz w:val="24"/>
          <w:szCs w:val="24"/>
        </w:rPr>
        <w:t>, te učenike (I</w:t>
      </w:r>
      <w:r w:rsidR="009B1BA7">
        <w:rPr>
          <w:rFonts w:ascii="Arial Narrow" w:hAnsi="Arial Narrow"/>
          <w:b/>
          <w:bCs/>
          <w:i/>
          <w:iCs/>
          <w:sz w:val="24"/>
          <w:szCs w:val="24"/>
        </w:rPr>
        <w:t>.</w:t>
      </w:r>
      <w:r w:rsidR="0031354F" w:rsidRPr="00C17BFB">
        <w:rPr>
          <w:rFonts w:ascii="Arial Narrow" w:hAnsi="Arial Narrow"/>
          <w:b/>
          <w:bCs/>
          <w:i/>
          <w:iCs/>
          <w:sz w:val="24"/>
          <w:szCs w:val="24"/>
        </w:rPr>
        <w:t>-VIII</w:t>
      </w:r>
      <w:r w:rsidR="009B1BA7">
        <w:rPr>
          <w:rFonts w:ascii="Arial Narrow" w:hAnsi="Arial Narrow"/>
          <w:b/>
          <w:bCs/>
          <w:i/>
          <w:iCs/>
          <w:sz w:val="24"/>
          <w:szCs w:val="24"/>
        </w:rPr>
        <w:t>.</w:t>
      </w:r>
      <w:r w:rsidR="0031354F" w:rsidRPr="00C17BFB">
        <w:rPr>
          <w:rFonts w:ascii="Arial Narrow" w:hAnsi="Arial Narrow"/>
          <w:b/>
          <w:bCs/>
          <w:i/>
          <w:iCs/>
          <w:sz w:val="24"/>
          <w:szCs w:val="24"/>
        </w:rPr>
        <w:t>) sa otoka Kaprije i Žirje.</w:t>
      </w:r>
    </w:p>
    <w:p w14:paraId="169254CE" w14:textId="6828DD12" w:rsidR="00490A3B" w:rsidRDefault="00490A3B" w:rsidP="00003F97">
      <w:pPr>
        <w:pStyle w:val="Odlomakpopisa"/>
        <w:jc w:val="both"/>
        <w:rPr>
          <w:rFonts w:ascii="Arial Narrow" w:hAnsi="Arial Narrow"/>
          <w:sz w:val="24"/>
          <w:szCs w:val="24"/>
        </w:rPr>
      </w:pPr>
    </w:p>
    <w:p w14:paraId="021FB835" w14:textId="3DFF38C1" w:rsidR="00003F97" w:rsidRDefault="00003F97" w:rsidP="00003F97">
      <w:pPr>
        <w:pStyle w:val="Odlomakpopisa"/>
        <w:numPr>
          <w:ilvl w:val="1"/>
          <w:numId w:val="2"/>
        </w:numPr>
        <w:jc w:val="both"/>
        <w:rPr>
          <w:rFonts w:ascii="Arial Narrow" w:hAnsi="Arial Narrow"/>
          <w:sz w:val="24"/>
          <w:szCs w:val="24"/>
        </w:rPr>
      </w:pPr>
      <w:r w:rsidRPr="00490A3B">
        <w:rPr>
          <w:rFonts w:ascii="Arial Narrow" w:hAnsi="Arial Narrow"/>
          <w:b/>
          <w:bCs/>
          <w:sz w:val="24"/>
          <w:szCs w:val="24"/>
          <w:u w:val="single"/>
        </w:rPr>
        <w:t>Područna škola Zlarin</w:t>
      </w:r>
      <w:r>
        <w:rPr>
          <w:rFonts w:ascii="Arial Narrow" w:hAnsi="Arial Narrow"/>
          <w:sz w:val="24"/>
          <w:szCs w:val="24"/>
        </w:rPr>
        <w:t xml:space="preserve"> – </w:t>
      </w:r>
      <w:r w:rsidR="00C84FD5">
        <w:rPr>
          <w:rFonts w:ascii="Arial Narrow" w:hAnsi="Arial Narrow"/>
          <w:sz w:val="24"/>
          <w:szCs w:val="24"/>
        </w:rPr>
        <w:t xml:space="preserve">područje </w:t>
      </w:r>
      <w:r>
        <w:rPr>
          <w:rFonts w:ascii="Arial Narrow" w:hAnsi="Arial Narrow"/>
          <w:sz w:val="24"/>
          <w:szCs w:val="24"/>
        </w:rPr>
        <w:t>otok</w:t>
      </w:r>
      <w:r w:rsidR="00C84FD5">
        <w:rPr>
          <w:rFonts w:ascii="Arial Narrow" w:hAnsi="Arial Narrow"/>
          <w:sz w:val="24"/>
          <w:szCs w:val="24"/>
        </w:rPr>
        <w:t>a</w:t>
      </w:r>
      <w:r>
        <w:rPr>
          <w:rFonts w:ascii="Arial Narrow" w:hAnsi="Arial Narrow"/>
          <w:sz w:val="24"/>
          <w:szCs w:val="24"/>
        </w:rPr>
        <w:t xml:space="preserve"> Zlarin;</w:t>
      </w:r>
    </w:p>
    <w:p w14:paraId="15EA75B0" w14:textId="77777777" w:rsidR="00003F97" w:rsidRDefault="00003F97" w:rsidP="00003F97">
      <w:pPr>
        <w:pStyle w:val="Odlomakpopisa"/>
        <w:numPr>
          <w:ilvl w:val="1"/>
          <w:numId w:val="2"/>
        </w:numPr>
        <w:jc w:val="both"/>
        <w:rPr>
          <w:rFonts w:ascii="Arial Narrow" w:hAnsi="Arial Narrow"/>
          <w:sz w:val="24"/>
          <w:szCs w:val="24"/>
        </w:rPr>
      </w:pPr>
      <w:r w:rsidRPr="00490A3B">
        <w:rPr>
          <w:rFonts w:ascii="Arial Narrow" w:hAnsi="Arial Narrow"/>
          <w:b/>
          <w:bCs/>
          <w:sz w:val="24"/>
          <w:szCs w:val="24"/>
          <w:u w:val="single"/>
        </w:rPr>
        <w:t>Područna škola Zaton</w:t>
      </w:r>
      <w:r>
        <w:rPr>
          <w:rFonts w:ascii="Arial Narrow" w:hAnsi="Arial Narrow"/>
          <w:sz w:val="24"/>
          <w:szCs w:val="24"/>
        </w:rPr>
        <w:t xml:space="preserve"> – područje naselja Zaton;</w:t>
      </w:r>
    </w:p>
    <w:p w14:paraId="5EB1AFC3" w14:textId="5C996278" w:rsidR="00003F97" w:rsidRDefault="00003F97" w:rsidP="00003F97">
      <w:pPr>
        <w:pStyle w:val="Odlomakpopisa"/>
        <w:numPr>
          <w:ilvl w:val="1"/>
          <w:numId w:val="2"/>
        </w:numPr>
        <w:jc w:val="both"/>
        <w:rPr>
          <w:rFonts w:ascii="Arial Narrow" w:hAnsi="Arial Narrow"/>
          <w:sz w:val="24"/>
          <w:szCs w:val="24"/>
        </w:rPr>
      </w:pPr>
      <w:r w:rsidRPr="00490A3B">
        <w:rPr>
          <w:rFonts w:ascii="Arial Narrow" w:hAnsi="Arial Narrow"/>
          <w:b/>
          <w:bCs/>
          <w:sz w:val="24"/>
          <w:szCs w:val="24"/>
          <w:u w:val="single"/>
        </w:rPr>
        <w:t>Područna škola Raslina</w:t>
      </w:r>
      <w:r>
        <w:rPr>
          <w:rFonts w:ascii="Arial Narrow" w:hAnsi="Arial Narrow"/>
          <w:sz w:val="24"/>
          <w:szCs w:val="24"/>
        </w:rPr>
        <w:t xml:space="preserve"> – područje naselja Raslina. </w:t>
      </w:r>
    </w:p>
    <w:p w14:paraId="03637A4D" w14:textId="1A57943F" w:rsidR="00003F97" w:rsidRDefault="00003F97" w:rsidP="00003F97">
      <w:pPr>
        <w:pStyle w:val="Odlomakpopisa"/>
        <w:ind w:left="1068"/>
        <w:jc w:val="both"/>
        <w:rPr>
          <w:rFonts w:ascii="Arial Narrow" w:hAnsi="Arial Narrow"/>
          <w:sz w:val="24"/>
          <w:szCs w:val="24"/>
        </w:rPr>
      </w:pPr>
    </w:p>
    <w:p w14:paraId="2CDEF82C" w14:textId="21A070BA" w:rsidR="00003F97" w:rsidRDefault="00003F97" w:rsidP="00003F97">
      <w:pPr>
        <w:pStyle w:val="Odlomakpopisa"/>
        <w:numPr>
          <w:ilvl w:val="0"/>
          <w:numId w:val="2"/>
        </w:numPr>
        <w:jc w:val="both"/>
        <w:rPr>
          <w:rFonts w:ascii="Arial Narrow" w:hAnsi="Arial Narrow"/>
          <w:sz w:val="24"/>
          <w:szCs w:val="24"/>
        </w:rPr>
      </w:pPr>
      <w:r w:rsidRPr="00003F97">
        <w:rPr>
          <w:rFonts w:ascii="Arial Narrow" w:hAnsi="Arial Narrow"/>
          <w:b/>
          <w:bCs/>
          <w:i/>
          <w:iCs/>
          <w:sz w:val="24"/>
          <w:szCs w:val="24"/>
        </w:rPr>
        <w:t>Upisno područje OŠ Brodarica</w:t>
      </w:r>
      <w:r>
        <w:rPr>
          <w:rFonts w:ascii="Arial Narrow" w:hAnsi="Arial Narrow"/>
          <w:sz w:val="24"/>
          <w:szCs w:val="24"/>
        </w:rPr>
        <w:t xml:space="preserve"> obuhvaća sljedeće ulice: </w:t>
      </w:r>
    </w:p>
    <w:p w14:paraId="231147B2" w14:textId="3F93E9C6" w:rsidR="00E43D69" w:rsidRDefault="00E43D69" w:rsidP="00E43D69">
      <w:pPr>
        <w:pStyle w:val="Odlomakpopisa"/>
        <w:spacing w:after="0"/>
        <w:jc w:val="both"/>
        <w:rPr>
          <w:rFonts w:ascii="Arial Narrow" w:hAnsi="Arial Narrow"/>
          <w:sz w:val="24"/>
          <w:szCs w:val="24"/>
        </w:rPr>
      </w:pPr>
      <w:r>
        <w:rPr>
          <w:rFonts w:ascii="Arial Narrow" w:hAnsi="Arial Narrow"/>
          <w:sz w:val="24"/>
          <w:szCs w:val="24"/>
        </w:rPr>
        <w:t xml:space="preserve">Mjesnog odbora Brodarica: Ražinska, </w:t>
      </w:r>
      <w:r w:rsidR="00E90EBC">
        <w:rPr>
          <w:rFonts w:ascii="Arial Narrow" w:hAnsi="Arial Narrow"/>
          <w:sz w:val="24"/>
          <w:szCs w:val="24"/>
        </w:rPr>
        <w:t xml:space="preserve">Ražinska I, </w:t>
      </w:r>
      <w:r>
        <w:rPr>
          <w:rFonts w:ascii="Arial Narrow" w:hAnsi="Arial Narrow"/>
          <w:sz w:val="24"/>
          <w:szCs w:val="24"/>
        </w:rPr>
        <w:t xml:space="preserve">Težačka, Oslobođenja, Radnička, Obala 4. kolovoza 1941., Glavičine, Šibenska, Obala Maratuša, Mornarska, </w:t>
      </w:r>
      <w:r w:rsidR="00F945BF">
        <w:rPr>
          <w:rFonts w:ascii="Arial Narrow" w:hAnsi="Arial Narrow"/>
          <w:sz w:val="24"/>
          <w:szCs w:val="24"/>
        </w:rPr>
        <w:t xml:space="preserve">Maratuša I, </w:t>
      </w:r>
      <w:r>
        <w:rPr>
          <w:rFonts w:ascii="Arial Narrow" w:hAnsi="Arial Narrow"/>
          <w:sz w:val="24"/>
          <w:szCs w:val="24"/>
        </w:rPr>
        <w:t xml:space="preserve">Put Podića,  Gomljanik, Partizanska, Obala A.R.Milutina, </w:t>
      </w:r>
      <w:r w:rsidR="00F945BF">
        <w:rPr>
          <w:rFonts w:ascii="Arial Narrow" w:hAnsi="Arial Narrow"/>
          <w:sz w:val="24"/>
          <w:szCs w:val="24"/>
        </w:rPr>
        <w:t>Obala</w:t>
      </w:r>
      <w:r>
        <w:rPr>
          <w:rFonts w:ascii="Arial Narrow" w:hAnsi="Arial Narrow"/>
          <w:sz w:val="24"/>
          <w:szCs w:val="24"/>
        </w:rPr>
        <w:t xml:space="preserve"> Gaj, Krapanjskih spužvara, Dragutina Berga</w:t>
      </w:r>
      <w:r w:rsidR="00F945BF">
        <w:rPr>
          <w:rFonts w:ascii="Arial Narrow" w:hAnsi="Arial Narrow"/>
          <w:sz w:val="24"/>
          <w:szCs w:val="24"/>
        </w:rPr>
        <w:t>n</w:t>
      </w:r>
      <w:r>
        <w:rPr>
          <w:rFonts w:ascii="Arial Narrow" w:hAnsi="Arial Narrow"/>
          <w:sz w:val="24"/>
          <w:szCs w:val="24"/>
        </w:rPr>
        <w:t xml:space="preserve">a, Rešačka, Bili brig, Obala Španja Roka, </w:t>
      </w:r>
      <w:r w:rsidR="00E90EBC">
        <w:rPr>
          <w:rFonts w:ascii="Arial Narrow" w:hAnsi="Arial Narrow"/>
          <w:sz w:val="24"/>
          <w:szCs w:val="24"/>
        </w:rPr>
        <w:t xml:space="preserve">Obala Milutina Roka, Gandalj, </w:t>
      </w:r>
      <w:r>
        <w:rPr>
          <w:rFonts w:ascii="Arial Narrow" w:hAnsi="Arial Narrow"/>
          <w:sz w:val="24"/>
          <w:szCs w:val="24"/>
        </w:rPr>
        <w:t xml:space="preserve">Luša, Kamenita, Ribarska, A.Curavića, Cvjetna, Zlarinska, Magistrala, Antuna Mihanovića, </w:t>
      </w:r>
      <w:r w:rsidR="00E90EBC">
        <w:rPr>
          <w:rFonts w:ascii="Arial Narrow" w:hAnsi="Arial Narrow"/>
          <w:sz w:val="24"/>
          <w:szCs w:val="24"/>
        </w:rPr>
        <w:t xml:space="preserve">Mučići, </w:t>
      </w:r>
      <w:r>
        <w:rPr>
          <w:rFonts w:ascii="Arial Narrow" w:hAnsi="Arial Narrow"/>
          <w:sz w:val="24"/>
          <w:szCs w:val="24"/>
        </w:rPr>
        <w:t>Brodarica I, Brodarica II i Morinjska;</w:t>
      </w:r>
    </w:p>
    <w:p w14:paraId="1983FCFB" w14:textId="474F5845" w:rsidR="00E43D69" w:rsidRDefault="00E43D69" w:rsidP="00E43D69">
      <w:pPr>
        <w:spacing w:after="0"/>
        <w:jc w:val="both"/>
        <w:rPr>
          <w:rFonts w:ascii="Arial Narrow" w:hAnsi="Arial Narrow"/>
          <w:sz w:val="24"/>
          <w:szCs w:val="24"/>
        </w:rPr>
      </w:pPr>
      <w:r>
        <w:rPr>
          <w:rFonts w:ascii="Arial Narrow" w:hAnsi="Arial Narrow"/>
          <w:sz w:val="24"/>
          <w:szCs w:val="24"/>
        </w:rPr>
        <w:tab/>
        <w:t xml:space="preserve">Gradske četvrti Ražine Donje – Lepenički put, Petra Zrinskog, Sv.Josipa Radnika, Žaborička, </w:t>
      </w:r>
      <w:r>
        <w:rPr>
          <w:rFonts w:ascii="Arial Narrow" w:hAnsi="Arial Narrow"/>
          <w:sz w:val="24"/>
          <w:szCs w:val="24"/>
        </w:rPr>
        <w:tab/>
        <w:t xml:space="preserve">Morinjski put, Ribnička, Krapanjska cesta, Grebaštička, Južna magistrala, Jadrtovački put, Put </w:t>
      </w:r>
      <w:r>
        <w:rPr>
          <w:rFonts w:ascii="Arial Narrow" w:hAnsi="Arial Narrow"/>
          <w:sz w:val="24"/>
          <w:szCs w:val="24"/>
        </w:rPr>
        <w:tab/>
        <w:t xml:space="preserve">Solarisa, A.G.Matoša, </w:t>
      </w:r>
      <w:r w:rsidR="001D2C5B">
        <w:rPr>
          <w:rFonts w:ascii="Arial Narrow" w:hAnsi="Arial Narrow"/>
          <w:sz w:val="24"/>
          <w:szCs w:val="24"/>
        </w:rPr>
        <w:t xml:space="preserve">Ulica </w:t>
      </w:r>
      <w:r>
        <w:rPr>
          <w:rFonts w:ascii="Arial Narrow" w:hAnsi="Arial Narrow"/>
          <w:sz w:val="24"/>
          <w:szCs w:val="24"/>
        </w:rPr>
        <w:t xml:space="preserve">Gospe od </w:t>
      </w:r>
      <w:r w:rsidR="001D2C5B">
        <w:rPr>
          <w:rFonts w:ascii="Arial Narrow" w:hAnsi="Arial Narrow"/>
          <w:sz w:val="24"/>
          <w:szCs w:val="24"/>
        </w:rPr>
        <w:t>m</w:t>
      </w:r>
      <w:r>
        <w:rPr>
          <w:rFonts w:ascii="Arial Narrow" w:hAnsi="Arial Narrow"/>
          <w:sz w:val="24"/>
          <w:szCs w:val="24"/>
        </w:rPr>
        <w:t>ira, Sv.Jero</w:t>
      </w:r>
      <w:r w:rsidR="001D2C5B">
        <w:rPr>
          <w:rFonts w:ascii="Arial Narrow" w:hAnsi="Arial Narrow"/>
          <w:sz w:val="24"/>
          <w:szCs w:val="24"/>
        </w:rPr>
        <w:t>n</w:t>
      </w:r>
      <w:r>
        <w:rPr>
          <w:rFonts w:ascii="Arial Narrow" w:hAnsi="Arial Narrow"/>
          <w:sz w:val="24"/>
          <w:szCs w:val="24"/>
        </w:rPr>
        <w:t>ima, Krste Frankopana i Katarine Zrinske</w:t>
      </w:r>
      <w:r w:rsidR="00C84FD5">
        <w:rPr>
          <w:rFonts w:ascii="Arial Narrow" w:hAnsi="Arial Narrow"/>
          <w:sz w:val="24"/>
          <w:szCs w:val="24"/>
        </w:rPr>
        <w:t>,</w:t>
      </w:r>
      <w:r w:rsidR="001D2C5B">
        <w:rPr>
          <w:rFonts w:ascii="Arial Narrow" w:hAnsi="Arial Narrow"/>
          <w:sz w:val="24"/>
          <w:szCs w:val="24"/>
        </w:rPr>
        <w:t xml:space="preserve"> </w:t>
      </w:r>
      <w:r w:rsidR="001D2C5B">
        <w:rPr>
          <w:rFonts w:ascii="Arial Narrow" w:hAnsi="Arial Narrow"/>
          <w:sz w:val="24"/>
          <w:szCs w:val="24"/>
        </w:rPr>
        <w:tab/>
      </w:r>
      <w:r w:rsidR="00C84FD5">
        <w:rPr>
          <w:rFonts w:ascii="Arial Narrow" w:hAnsi="Arial Narrow"/>
          <w:sz w:val="24"/>
          <w:szCs w:val="24"/>
        </w:rPr>
        <w:t xml:space="preserve">te </w:t>
      </w:r>
      <w:r w:rsidR="00075183">
        <w:rPr>
          <w:rFonts w:ascii="Arial Narrow" w:hAnsi="Arial Narrow"/>
          <w:sz w:val="24"/>
          <w:szCs w:val="24"/>
        </w:rPr>
        <w:t xml:space="preserve">područje </w:t>
      </w:r>
      <w:r w:rsidR="00C84FD5">
        <w:rPr>
          <w:rFonts w:ascii="Arial Narrow" w:hAnsi="Arial Narrow"/>
          <w:sz w:val="24"/>
          <w:szCs w:val="24"/>
        </w:rPr>
        <w:t>Jadrtov</w:t>
      </w:r>
      <w:r w:rsidR="00075183">
        <w:rPr>
          <w:rFonts w:ascii="Arial Narrow" w:hAnsi="Arial Narrow"/>
          <w:sz w:val="24"/>
          <w:szCs w:val="24"/>
        </w:rPr>
        <w:t xml:space="preserve">ca </w:t>
      </w:r>
      <w:r w:rsidR="00F54A17">
        <w:rPr>
          <w:rFonts w:ascii="Arial Narrow" w:hAnsi="Arial Narrow"/>
          <w:sz w:val="24"/>
          <w:szCs w:val="24"/>
        </w:rPr>
        <w:t xml:space="preserve">i Žaborića </w:t>
      </w:r>
      <w:r w:rsidR="00075183">
        <w:rPr>
          <w:rFonts w:ascii="Arial Narrow" w:hAnsi="Arial Narrow"/>
          <w:sz w:val="24"/>
          <w:szCs w:val="24"/>
        </w:rPr>
        <w:t>u c</w:t>
      </w:r>
      <w:r w:rsidR="006143CB">
        <w:rPr>
          <w:rFonts w:ascii="Arial Narrow" w:hAnsi="Arial Narrow"/>
          <w:sz w:val="24"/>
          <w:szCs w:val="24"/>
        </w:rPr>
        <w:t>i</w:t>
      </w:r>
      <w:r w:rsidR="00075183">
        <w:rPr>
          <w:rFonts w:ascii="Arial Narrow" w:hAnsi="Arial Narrow"/>
          <w:sz w:val="24"/>
          <w:szCs w:val="24"/>
        </w:rPr>
        <w:t>jelosti</w:t>
      </w:r>
      <w:r w:rsidR="006143CB">
        <w:rPr>
          <w:rFonts w:ascii="Arial Narrow" w:hAnsi="Arial Narrow"/>
          <w:sz w:val="24"/>
          <w:szCs w:val="24"/>
        </w:rPr>
        <w:t>;</w:t>
      </w:r>
    </w:p>
    <w:p w14:paraId="4D2D15CE" w14:textId="58D5E931" w:rsidR="00C84FD5" w:rsidRPr="00C17BFB" w:rsidRDefault="00C84FD5" w:rsidP="00C84FD5">
      <w:pPr>
        <w:pStyle w:val="Odlomakpopisa"/>
        <w:jc w:val="both"/>
        <w:rPr>
          <w:rFonts w:ascii="Arial Narrow" w:hAnsi="Arial Narrow"/>
          <w:b/>
          <w:bCs/>
          <w:i/>
          <w:iCs/>
          <w:sz w:val="24"/>
          <w:szCs w:val="24"/>
        </w:rPr>
      </w:pPr>
      <w:r w:rsidRPr="00C17BFB">
        <w:rPr>
          <w:rFonts w:ascii="Arial Narrow" w:hAnsi="Arial Narrow"/>
          <w:b/>
          <w:bCs/>
          <w:i/>
          <w:iCs/>
          <w:sz w:val="24"/>
          <w:szCs w:val="24"/>
        </w:rPr>
        <w:t>Kao i učenike (V</w:t>
      </w:r>
      <w:r w:rsidR="009B1BA7">
        <w:rPr>
          <w:rFonts w:ascii="Arial Narrow" w:hAnsi="Arial Narrow"/>
          <w:b/>
          <w:bCs/>
          <w:i/>
          <w:iCs/>
          <w:sz w:val="24"/>
          <w:szCs w:val="24"/>
        </w:rPr>
        <w:t>.</w:t>
      </w:r>
      <w:r w:rsidRPr="00C17BFB">
        <w:rPr>
          <w:rFonts w:ascii="Arial Narrow" w:hAnsi="Arial Narrow"/>
          <w:b/>
          <w:bCs/>
          <w:i/>
          <w:iCs/>
          <w:sz w:val="24"/>
          <w:szCs w:val="24"/>
        </w:rPr>
        <w:t>-VIII</w:t>
      </w:r>
      <w:r w:rsidR="009B1BA7">
        <w:rPr>
          <w:rFonts w:ascii="Arial Narrow" w:hAnsi="Arial Narrow"/>
          <w:b/>
          <w:bCs/>
          <w:i/>
          <w:iCs/>
          <w:sz w:val="24"/>
          <w:szCs w:val="24"/>
        </w:rPr>
        <w:t>.</w:t>
      </w:r>
      <w:r w:rsidRPr="00C17BFB">
        <w:rPr>
          <w:rFonts w:ascii="Arial Narrow" w:hAnsi="Arial Narrow"/>
          <w:b/>
          <w:bCs/>
          <w:i/>
          <w:iCs/>
          <w:sz w:val="24"/>
          <w:szCs w:val="24"/>
        </w:rPr>
        <w:t xml:space="preserve"> razred) iz naselja upisnog područja </w:t>
      </w:r>
      <w:r w:rsidR="009B1BA7">
        <w:rPr>
          <w:rFonts w:ascii="Arial Narrow" w:hAnsi="Arial Narrow"/>
          <w:b/>
          <w:bCs/>
          <w:i/>
          <w:iCs/>
          <w:sz w:val="24"/>
          <w:szCs w:val="24"/>
        </w:rPr>
        <w:t>P</w:t>
      </w:r>
      <w:r w:rsidRPr="00C17BFB">
        <w:rPr>
          <w:rFonts w:ascii="Arial Narrow" w:hAnsi="Arial Narrow"/>
          <w:b/>
          <w:bCs/>
          <w:i/>
          <w:iCs/>
          <w:sz w:val="24"/>
          <w:szCs w:val="24"/>
        </w:rPr>
        <w:t>odručnih škola Grebaštica</w:t>
      </w:r>
      <w:r w:rsidR="009B1BA7">
        <w:rPr>
          <w:rFonts w:ascii="Arial Narrow" w:hAnsi="Arial Narrow"/>
          <w:b/>
          <w:bCs/>
          <w:i/>
          <w:iCs/>
          <w:sz w:val="24"/>
          <w:szCs w:val="24"/>
        </w:rPr>
        <w:t xml:space="preserve"> i</w:t>
      </w:r>
      <w:r w:rsidRPr="00C17BFB">
        <w:rPr>
          <w:rFonts w:ascii="Arial Narrow" w:hAnsi="Arial Narrow"/>
          <w:b/>
          <w:bCs/>
          <w:i/>
          <w:iCs/>
          <w:sz w:val="24"/>
          <w:szCs w:val="24"/>
        </w:rPr>
        <w:t xml:space="preserve"> Krapanj</w:t>
      </w:r>
      <w:r w:rsidR="009B1BA7">
        <w:rPr>
          <w:rFonts w:ascii="Arial Narrow" w:hAnsi="Arial Narrow"/>
          <w:b/>
          <w:bCs/>
          <w:i/>
          <w:iCs/>
          <w:sz w:val="24"/>
          <w:szCs w:val="24"/>
        </w:rPr>
        <w:t>.</w:t>
      </w:r>
    </w:p>
    <w:p w14:paraId="0211411A" w14:textId="77777777" w:rsidR="00C84FD5" w:rsidRPr="000E2A57" w:rsidRDefault="00C84FD5" w:rsidP="00C84FD5">
      <w:pPr>
        <w:pStyle w:val="Odlomakpopisa"/>
        <w:jc w:val="both"/>
        <w:rPr>
          <w:rFonts w:ascii="Arial Narrow" w:hAnsi="Arial Narrow"/>
          <w:sz w:val="24"/>
          <w:szCs w:val="24"/>
        </w:rPr>
      </w:pPr>
    </w:p>
    <w:p w14:paraId="46661908" w14:textId="4EC29E49" w:rsidR="00C84FD5" w:rsidRPr="00C84FD5" w:rsidRDefault="00C84FD5" w:rsidP="00C84FD5">
      <w:pPr>
        <w:pStyle w:val="Odlomakpopisa"/>
        <w:numPr>
          <w:ilvl w:val="1"/>
          <w:numId w:val="2"/>
        </w:numPr>
        <w:spacing w:after="0"/>
        <w:jc w:val="both"/>
        <w:rPr>
          <w:rFonts w:ascii="Arial Narrow" w:hAnsi="Arial Narrow"/>
          <w:sz w:val="24"/>
          <w:szCs w:val="24"/>
        </w:rPr>
      </w:pPr>
      <w:r w:rsidRPr="00C84FD5">
        <w:rPr>
          <w:rFonts w:ascii="Arial Narrow" w:hAnsi="Arial Narrow"/>
          <w:b/>
          <w:bCs/>
          <w:sz w:val="24"/>
          <w:szCs w:val="24"/>
          <w:u w:val="single"/>
        </w:rPr>
        <w:t>Područna škola Grebaštica</w:t>
      </w:r>
      <w:r>
        <w:rPr>
          <w:rFonts w:ascii="Arial Narrow" w:hAnsi="Arial Narrow"/>
          <w:sz w:val="24"/>
          <w:szCs w:val="24"/>
        </w:rPr>
        <w:t xml:space="preserve"> – područje naselja </w:t>
      </w:r>
      <w:r w:rsidR="00F54A17">
        <w:rPr>
          <w:rFonts w:ascii="Arial Narrow" w:hAnsi="Arial Narrow"/>
          <w:sz w:val="24"/>
          <w:szCs w:val="24"/>
        </w:rPr>
        <w:t>Grebaštica,</w:t>
      </w:r>
      <w:r>
        <w:rPr>
          <w:rFonts w:ascii="Arial Narrow" w:hAnsi="Arial Narrow"/>
          <w:sz w:val="24"/>
          <w:szCs w:val="24"/>
        </w:rPr>
        <w:t xml:space="preserve"> Grebaštic</w:t>
      </w:r>
      <w:r w:rsidR="00F54A17">
        <w:rPr>
          <w:rFonts w:ascii="Arial Narrow" w:hAnsi="Arial Narrow"/>
          <w:sz w:val="24"/>
          <w:szCs w:val="24"/>
        </w:rPr>
        <w:t>a</w:t>
      </w:r>
      <w:r>
        <w:rPr>
          <w:rFonts w:ascii="Arial Narrow" w:hAnsi="Arial Narrow"/>
          <w:sz w:val="24"/>
          <w:szCs w:val="24"/>
        </w:rPr>
        <w:t xml:space="preserve"> Gornj</w:t>
      </w:r>
      <w:r w:rsidR="005673E3">
        <w:rPr>
          <w:rFonts w:ascii="Arial Narrow" w:hAnsi="Arial Narrow"/>
          <w:sz w:val="24"/>
          <w:szCs w:val="24"/>
        </w:rPr>
        <w:t>a</w:t>
      </w:r>
      <w:r>
        <w:rPr>
          <w:rFonts w:ascii="Arial Narrow" w:hAnsi="Arial Narrow"/>
          <w:sz w:val="24"/>
          <w:szCs w:val="24"/>
        </w:rPr>
        <w:t xml:space="preserve"> i Šparadića;</w:t>
      </w:r>
    </w:p>
    <w:p w14:paraId="43926EFE" w14:textId="04F72BDB" w:rsidR="00C84FD5" w:rsidRPr="00C84FD5" w:rsidRDefault="00C84FD5" w:rsidP="00C84FD5">
      <w:pPr>
        <w:pStyle w:val="Odlomakpopisa"/>
        <w:numPr>
          <w:ilvl w:val="1"/>
          <w:numId w:val="2"/>
        </w:numPr>
        <w:spacing w:after="0"/>
        <w:jc w:val="both"/>
        <w:rPr>
          <w:rFonts w:ascii="Arial Narrow" w:hAnsi="Arial Narrow"/>
          <w:sz w:val="24"/>
          <w:szCs w:val="24"/>
        </w:rPr>
      </w:pPr>
      <w:r>
        <w:rPr>
          <w:rFonts w:ascii="Arial Narrow" w:hAnsi="Arial Narrow"/>
          <w:b/>
          <w:bCs/>
          <w:sz w:val="24"/>
          <w:szCs w:val="24"/>
          <w:u w:val="single"/>
        </w:rPr>
        <w:t xml:space="preserve">Područna škola Krapanj </w:t>
      </w:r>
      <w:r>
        <w:rPr>
          <w:rFonts w:ascii="Arial Narrow" w:hAnsi="Arial Narrow"/>
          <w:sz w:val="24"/>
          <w:szCs w:val="24"/>
        </w:rPr>
        <w:t>– područje otoka Krapnja.</w:t>
      </w:r>
    </w:p>
    <w:p w14:paraId="2F5CE32D" w14:textId="77777777" w:rsidR="00E43D69" w:rsidRDefault="00E43D69" w:rsidP="00E43D69">
      <w:pPr>
        <w:pStyle w:val="Odlomakpopisa"/>
        <w:jc w:val="both"/>
        <w:rPr>
          <w:rFonts w:ascii="Arial Narrow" w:hAnsi="Arial Narrow"/>
          <w:sz w:val="24"/>
          <w:szCs w:val="24"/>
        </w:rPr>
      </w:pPr>
    </w:p>
    <w:p w14:paraId="565DB604" w14:textId="4B25FB25" w:rsidR="00BC3B7F" w:rsidRPr="00CE1518" w:rsidRDefault="00BC3B7F" w:rsidP="00BC3B7F">
      <w:pPr>
        <w:pStyle w:val="Odlomakpopisa"/>
        <w:numPr>
          <w:ilvl w:val="0"/>
          <w:numId w:val="2"/>
        </w:numPr>
        <w:jc w:val="both"/>
        <w:rPr>
          <w:rFonts w:ascii="Arial Narrow" w:hAnsi="Arial Narrow"/>
          <w:sz w:val="24"/>
          <w:szCs w:val="24"/>
        </w:rPr>
      </w:pPr>
      <w:r w:rsidRPr="004936E1">
        <w:rPr>
          <w:rFonts w:ascii="Arial Narrow" w:hAnsi="Arial Narrow"/>
          <w:b/>
          <w:bCs/>
          <w:i/>
          <w:iCs/>
          <w:sz w:val="24"/>
          <w:szCs w:val="24"/>
        </w:rPr>
        <w:t>Upisno područje OŠ Jurja Šižgorića</w:t>
      </w:r>
      <w:r w:rsidRPr="00CE1518">
        <w:rPr>
          <w:rFonts w:ascii="Arial Narrow" w:hAnsi="Arial Narrow"/>
          <w:b/>
          <w:bCs/>
          <w:sz w:val="24"/>
          <w:szCs w:val="24"/>
        </w:rPr>
        <w:t xml:space="preserve"> </w:t>
      </w:r>
      <w:r w:rsidRPr="00CE1518">
        <w:rPr>
          <w:rFonts w:ascii="Arial Narrow" w:hAnsi="Arial Narrow"/>
          <w:sz w:val="24"/>
          <w:szCs w:val="24"/>
        </w:rPr>
        <w:t>obuhvaća sljedeće ulice:</w:t>
      </w:r>
    </w:p>
    <w:p w14:paraId="22B86159" w14:textId="63CAB6E0" w:rsidR="004F359B" w:rsidRDefault="00BC3B7F" w:rsidP="00BC3B7F">
      <w:pPr>
        <w:pStyle w:val="Odlomakpopisa"/>
        <w:ind w:left="709"/>
        <w:jc w:val="both"/>
        <w:rPr>
          <w:rFonts w:ascii="Arial Narrow" w:hAnsi="Arial Narrow"/>
          <w:sz w:val="24"/>
          <w:szCs w:val="24"/>
        </w:rPr>
      </w:pPr>
      <w:r>
        <w:rPr>
          <w:rFonts w:ascii="Arial Narrow" w:hAnsi="Arial Narrow"/>
          <w:sz w:val="24"/>
          <w:szCs w:val="24"/>
        </w:rPr>
        <w:t>Gradske četvrti Baldekin I</w:t>
      </w:r>
      <w:r w:rsidR="00F25AD8">
        <w:rPr>
          <w:rFonts w:ascii="Arial Narrow" w:hAnsi="Arial Narrow"/>
          <w:sz w:val="24"/>
          <w:szCs w:val="24"/>
        </w:rPr>
        <w:t>.</w:t>
      </w:r>
      <w:r>
        <w:rPr>
          <w:rFonts w:ascii="Arial Narrow" w:hAnsi="Arial Narrow"/>
          <w:sz w:val="24"/>
          <w:szCs w:val="24"/>
        </w:rPr>
        <w:t xml:space="preserve"> </w:t>
      </w:r>
      <w:r w:rsidR="00CE1518">
        <w:rPr>
          <w:rFonts w:ascii="Arial Narrow" w:hAnsi="Arial Narrow"/>
          <w:sz w:val="24"/>
          <w:szCs w:val="24"/>
        </w:rPr>
        <w:t>-</w:t>
      </w:r>
      <w:r>
        <w:rPr>
          <w:rFonts w:ascii="Arial Narrow" w:hAnsi="Arial Narrow"/>
          <w:sz w:val="24"/>
          <w:szCs w:val="24"/>
        </w:rPr>
        <w:t xml:space="preserve"> </w:t>
      </w:r>
      <w:r w:rsidR="00CE1518">
        <w:rPr>
          <w:rFonts w:ascii="Arial Narrow" w:hAnsi="Arial Narrow"/>
          <w:sz w:val="24"/>
          <w:szCs w:val="24"/>
        </w:rPr>
        <w:t>(</w:t>
      </w:r>
      <w:r>
        <w:rPr>
          <w:rFonts w:ascii="Arial Narrow" w:hAnsi="Arial Narrow"/>
          <w:sz w:val="24"/>
          <w:szCs w:val="24"/>
        </w:rPr>
        <w:t xml:space="preserve">Ante Šupuka, </w:t>
      </w:r>
      <w:r w:rsidR="006273CC">
        <w:rPr>
          <w:rFonts w:ascii="Arial Narrow" w:hAnsi="Arial Narrow"/>
          <w:sz w:val="24"/>
          <w:szCs w:val="24"/>
        </w:rPr>
        <w:t>Biskupa</w:t>
      </w:r>
      <w:r>
        <w:rPr>
          <w:rFonts w:ascii="Arial Narrow" w:hAnsi="Arial Narrow"/>
          <w:sz w:val="24"/>
          <w:szCs w:val="24"/>
        </w:rPr>
        <w:t xml:space="preserve"> Jerolima Milete s kućnim brojem</w:t>
      </w:r>
      <w:r w:rsidR="00F23A87">
        <w:rPr>
          <w:rFonts w:ascii="Arial Narrow" w:hAnsi="Arial Narrow"/>
          <w:sz w:val="24"/>
          <w:szCs w:val="24"/>
        </w:rPr>
        <w:t>¸</w:t>
      </w:r>
      <w:r w:rsidR="004F359B">
        <w:rPr>
          <w:rFonts w:ascii="Arial Narrow" w:hAnsi="Arial Narrow"/>
          <w:sz w:val="24"/>
          <w:szCs w:val="24"/>
        </w:rPr>
        <w:t xml:space="preserve">od 1. pa dalje </w:t>
      </w:r>
      <w:r>
        <w:rPr>
          <w:rFonts w:ascii="Arial Narrow" w:hAnsi="Arial Narrow"/>
          <w:sz w:val="24"/>
          <w:szCs w:val="24"/>
        </w:rPr>
        <w:t xml:space="preserve"> neparne oznake</w:t>
      </w:r>
      <w:r w:rsidR="00864EA9">
        <w:rPr>
          <w:rFonts w:ascii="Arial Narrow" w:hAnsi="Arial Narrow"/>
          <w:sz w:val="24"/>
          <w:szCs w:val="24"/>
        </w:rPr>
        <w:t xml:space="preserve"> </w:t>
      </w:r>
      <w:r w:rsidR="00864EA9" w:rsidRPr="006273CC">
        <w:rPr>
          <w:rFonts w:ascii="Arial Narrow" w:hAnsi="Arial Narrow"/>
          <w:sz w:val="24"/>
          <w:szCs w:val="24"/>
        </w:rPr>
        <w:t>do kućnog broja 69</w:t>
      </w:r>
      <w:r w:rsidR="00CE1518">
        <w:rPr>
          <w:rFonts w:ascii="Arial Narrow" w:hAnsi="Arial Narrow"/>
          <w:sz w:val="24"/>
          <w:szCs w:val="24"/>
        </w:rPr>
        <w:t>, Stjepana Radića od kućnog broja 6. do 52. parne oznake, Kamenarska</w:t>
      </w:r>
      <w:r w:rsidR="00864EA9">
        <w:rPr>
          <w:rFonts w:ascii="Arial Narrow" w:hAnsi="Arial Narrow"/>
          <w:sz w:val="24"/>
          <w:szCs w:val="24"/>
        </w:rPr>
        <w:t xml:space="preserve">, </w:t>
      </w:r>
      <w:r w:rsidR="00CE1518">
        <w:rPr>
          <w:rFonts w:ascii="Arial Narrow" w:hAnsi="Arial Narrow"/>
          <w:sz w:val="24"/>
          <w:szCs w:val="24"/>
        </w:rPr>
        <w:t>Vatroslava Lisinskog</w:t>
      </w:r>
      <w:r w:rsidR="00864EA9">
        <w:rPr>
          <w:rFonts w:ascii="Arial Narrow" w:hAnsi="Arial Narrow"/>
          <w:sz w:val="24"/>
          <w:szCs w:val="24"/>
        </w:rPr>
        <w:t xml:space="preserve"> i </w:t>
      </w:r>
      <w:r w:rsidR="00864EA9" w:rsidRPr="006273CC">
        <w:rPr>
          <w:rFonts w:ascii="Arial Narrow" w:hAnsi="Arial Narrow"/>
          <w:sz w:val="24"/>
          <w:szCs w:val="24"/>
        </w:rPr>
        <w:t>Vukovarska</w:t>
      </w:r>
      <w:r w:rsidR="00CE1518" w:rsidRPr="006273CC">
        <w:rPr>
          <w:rFonts w:ascii="Arial Narrow" w:hAnsi="Arial Narrow"/>
          <w:sz w:val="24"/>
          <w:szCs w:val="24"/>
        </w:rPr>
        <w:t>)</w:t>
      </w:r>
      <w:r w:rsidR="004936E1" w:rsidRPr="006273CC">
        <w:rPr>
          <w:rFonts w:ascii="Arial Narrow" w:hAnsi="Arial Narrow"/>
          <w:sz w:val="24"/>
          <w:szCs w:val="24"/>
        </w:rPr>
        <w:t>;</w:t>
      </w:r>
      <w:r w:rsidR="00CE1518">
        <w:rPr>
          <w:rFonts w:ascii="Arial Narrow" w:hAnsi="Arial Narrow"/>
          <w:sz w:val="24"/>
          <w:szCs w:val="24"/>
        </w:rPr>
        <w:t xml:space="preserve"> </w:t>
      </w:r>
    </w:p>
    <w:p w14:paraId="0F9C494D" w14:textId="72D6AADB" w:rsidR="004936E1" w:rsidRDefault="00CE1518" w:rsidP="00BC3B7F">
      <w:pPr>
        <w:pStyle w:val="Odlomakpopisa"/>
        <w:ind w:left="709"/>
        <w:jc w:val="both"/>
        <w:rPr>
          <w:rFonts w:ascii="Arial Narrow" w:hAnsi="Arial Narrow"/>
          <w:sz w:val="24"/>
          <w:szCs w:val="24"/>
        </w:rPr>
      </w:pPr>
      <w:r>
        <w:rPr>
          <w:rFonts w:ascii="Arial Narrow" w:hAnsi="Arial Narrow"/>
          <w:sz w:val="24"/>
          <w:szCs w:val="24"/>
        </w:rPr>
        <w:t>Gradske četvrti Baldekin II</w:t>
      </w:r>
      <w:r w:rsidR="00F25AD8">
        <w:rPr>
          <w:rFonts w:ascii="Arial Narrow" w:hAnsi="Arial Narrow"/>
          <w:sz w:val="24"/>
          <w:szCs w:val="24"/>
        </w:rPr>
        <w:t>.</w:t>
      </w:r>
      <w:r>
        <w:rPr>
          <w:rFonts w:ascii="Arial Narrow" w:hAnsi="Arial Narrow"/>
          <w:sz w:val="24"/>
          <w:szCs w:val="24"/>
        </w:rPr>
        <w:t xml:space="preserve"> – Antuna Mihanovića, </w:t>
      </w:r>
      <w:r w:rsidR="00090D40" w:rsidRPr="00AB6CB5">
        <w:rPr>
          <w:rFonts w:ascii="Arial Narrow" w:hAnsi="Arial Narrow"/>
          <w:sz w:val="24"/>
          <w:szCs w:val="24"/>
        </w:rPr>
        <w:t>Augusta Cesarca</w:t>
      </w:r>
      <w:r w:rsidR="00090D40">
        <w:rPr>
          <w:rFonts w:ascii="Arial Narrow" w:hAnsi="Arial Narrow"/>
          <w:sz w:val="24"/>
          <w:szCs w:val="24"/>
        </w:rPr>
        <w:t xml:space="preserve">, </w:t>
      </w:r>
      <w:r>
        <w:rPr>
          <w:rFonts w:ascii="Arial Narrow" w:hAnsi="Arial Narrow"/>
          <w:sz w:val="24"/>
          <w:szCs w:val="24"/>
        </w:rPr>
        <w:t xml:space="preserve">Ivana Rendića, Put Rokića, Tina Ujevića, Matije Gupca, </w:t>
      </w:r>
      <w:r w:rsidR="008C0444">
        <w:rPr>
          <w:rFonts w:ascii="Arial Narrow" w:hAnsi="Arial Narrow"/>
          <w:sz w:val="24"/>
          <w:szCs w:val="24"/>
        </w:rPr>
        <w:t xml:space="preserve">Put Gimnazije </w:t>
      </w:r>
      <w:r w:rsidR="004F359B">
        <w:rPr>
          <w:rFonts w:ascii="Arial Narrow" w:hAnsi="Arial Narrow"/>
          <w:sz w:val="24"/>
          <w:szCs w:val="24"/>
        </w:rPr>
        <w:t>s kućnim brojem</w:t>
      </w:r>
      <w:r w:rsidR="006273CC">
        <w:rPr>
          <w:rFonts w:ascii="Arial Narrow" w:hAnsi="Arial Narrow"/>
          <w:sz w:val="24"/>
          <w:szCs w:val="24"/>
        </w:rPr>
        <w:t xml:space="preserve"> od </w:t>
      </w:r>
      <w:r w:rsidR="00F54A17">
        <w:rPr>
          <w:rFonts w:ascii="Arial Narrow" w:hAnsi="Arial Narrow"/>
          <w:sz w:val="24"/>
          <w:szCs w:val="24"/>
        </w:rPr>
        <w:t>2</w:t>
      </w:r>
      <w:r w:rsidR="006273CC">
        <w:rPr>
          <w:rFonts w:ascii="Arial Narrow" w:hAnsi="Arial Narrow"/>
          <w:sz w:val="24"/>
          <w:szCs w:val="24"/>
        </w:rPr>
        <w:t xml:space="preserve"> do 100</w:t>
      </w:r>
      <w:r w:rsidR="004F359B">
        <w:rPr>
          <w:rFonts w:ascii="Arial Narrow" w:hAnsi="Arial Narrow"/>
          <w:sz w:val="24"/>
          <w:szCs w:val="24"/>
        </w:rPr>
        <w:t xml:space="preserve"> </w:t>
      </w:r>
      <w:r w:rsidR="008C0444">
        <w:rPr>
          <w:rFonts w:ascii="Arial Narrow" w:hAnsi="Arial Narrow"/>
          <w:sz w:val="24"/>
          <w:szCs w:val="24"/>
        </w:rPr>
        <w:t xml:space="preserve">parne oznake, </w:t>
      </w:r>
      <w:r>
        <w:rPr>
          <w:rFonts w:ascii="Arial Narrow" w:hAnsi="Arial Narrow"/>
          <w:sz w:val="24"/>
          <w:szCs w:val="24"/>
        </w:rPr>
        <w:t xml:space="preserve"> Mihe Klaića, Jerka Machieda, Vinka Maglice, Stube Silvija Strahimira Kranjčevića, </w:t>
      </w:r>
      <w:r w:rsidR="00090D40">
        <w:rPr>
          <w:rFonts w:ascii="Arial Narrow" w:hAnsi="Arial Narrow"/>
          <w:sz w:val="24"/>
          <w:szCs w:val="24"/>
        </w:rPr>
        <w:t>Ispod</w:t>
      </w:r>
      <w:r>
        <w:rPr>
          <w:rFonts w:ascii="Arial Narrow" w:hAnsi="Arial Narrow"/>
          <w:sz w:val="24"/>
          <w:szCs w:val="24"/>
        </w:rPr>
        <w:t xml:space="preserve"> Vidilic</w:t>
      </w:r>
      <w:r w:rsidR="00090D40">
        <w:rPr>
          <w:rFonts w:ascii="Arial Narrow" w:hAnsi="Arial Narrow"/>
          <w:sz w:val="24"/>
          <w:szCs w:val="24"/>
        </w:rPr>
        <w:t>e</w:t>
      </w:r>
      <w:r>
        <w:rPr>
          <w:rFonts w:ascii="Arial Narrow" w:hAnsi="Arial Narrow"/>
          <w:sz w:val="24"/>
          <w:szCs w:val="24"/>
        </w:rPr>
        <w:t xml:space="preserve">, Karla Vipauca i Stjepana Radića s kućnim brojem neparne oznake </w:t>
      </w:r>
      <w:r w:rsidR="009E6181">
        <w:rPr>
          <w:rFonts w:ascii="Arial Narrow" w:hAnsi="Arial Narrow"/>
          <w:sz w:val="24"/>
          <w:szCs w:val="24"/>
        </w:rPr>
        <w:t>(</w:t>
      </w:r>
      <w:r>
        <w:rPr>
          <w:rFonts w:ascii="Arial Narrow" w:hAnsi="Arial Narrow"/>
          <w:sz w:val="24"/>
          <w:szCs w:val="24"/>
        </w:rPr>
        <w:t>od 53</w:t>
      </w:r>
      <w:r w:rsidR="009E6181">
        <w:rPr>
          <w:rFonts w:ascii="Arial Narrow" w:hAnsi="Arial Narrow"/>
          <w:sz w:val="24"/>
          <w:szCs w:val="24"/>
        </w:rPr>
        <w:t>-87)</w:t>
      </w:r>
      <w:r>
        <w:rPr>
          <w:rFonts w:ascii="Arial Narrow" w:hAnsi="Arial Narrow"/>
          <w:sz w:val="24"/>
          <w:szCs w:val="24"/>
        </w:rPr>
        <w:t>, Mostarska, Bosanska s kućnim brojem neparne oznake</w:t>
      </w:r>
      <w:r w:rsidR="009E6181">
        <w:rPr>
          <w:rFonts w:ascii="Arial Narrow" w:hAnsi="Arial Narrow"/>
          <w:sz w:val="24"/>
          <w:szCs w:val="24"/>
        </w:rPr>
        <w:t xml:space="preserve"> (od 1-99)</w:t>
      </w:r>
      <w:r>
        <w:rPr>
          <w:rFonts w:ascii="Arial Narrow" w:hAnsi="Arial Narrow"/>
          <w:sz w:val="24"/>
          <w:szCs w:val="24"/>
        </w:rPr>
        <w:t>, Dubrovačka, Pulska, Mariborska, Mažurice, Put prvog šibenskog partizanskog odreda, Bože Peričića, Velebitska, Petra Preradovića, Triglavska i Zagorska</w:t>
      </w:r>
      <w:r w:rsidR="004936E1">
        <w:rPr>
          <w:rFonts w:ascii="Arial Narrow" w:hAnsi="Arial Narrow"/>
          <w:sz w:val="24"/>
          <w:szCs w:val="24"/>
        </w:rPr>
        <w:t>;</w:t>
      </w:r>
      <w:r w:rsidR="006B24AB">
        <w:rPr>
          <w:rFonts w:ascii="Arial Narrow" w:hAnsi="Arial Narrow"/>
          <w:sz w:val="24"/>
          <w:szCs w:val="24"/>
        </w:rPr>
        <w:t xml:space="preserve"> te </w:t>
      </w:r>
      <w:r w:rsidR="004936E1">
        <w:rPr>
          <w:rFonts w:ascii="Arial Narrow" w:hAnsi="Arial Narrow"/>
          <w:sz w:val="24"/>
          <w:szCs w:val="24"/>
        </w:rPr>
        <w:t>Gradske četvrti Zablaće i Podsolarsko u c</w:t>
      </w:r>
      <w:r w:rsidR="004F359B">
        <w:rPr>
          <w:rFonts w:ascii="Arial Narrow" w:hAnsi="Arial Narrow"/>
          <w:sz w:val="24"/>
          <w:szCs w:val="24"/>
        </w:rPr>
        <w:t>i</w:t>
      </w:r>
      <w:r w:rsidR="004936E1">
        <w:rPr>
          <w:rFonts w:ascii="Arial Narrow" w:hAnsi="Arial Narrow"/>
          <w:sz w:val="24"/>
          <w:szCs w:val="24"/>
        </w:rPr>
        <w:t>jelosti</w:t>
      </w:r>
      <w:r w:rsidR="00B36604">
        <w:rPr>
          <w:rFonts w:ascii="Arial Narrow" w:hAnsi="Arial Narrow"/>
          <w:sz w:val="24"/>
          <w:szCs w:val="24"/>
        </w:rPr>
        <w:t>.</w:t>
      </w:r>
    </w:p>
    <w:p w14:paraId="59977B95" w14:textId="72562076" w:rsidR="004936E1" w:rsidRDefault="004936E1" w:rsidP="00BC3B7F">
      <w:pPr>
        <w:pStyle w:val="Odlomakpopisa"/>
        <w:ind w:left="709"/>
        <w:jc w:val="both"/>
        <w:rPr>
          <w:rFonts w:ascii="Arial Narrow" w:hAnsi="Arial Narrow"/>
          <w:sz w:val="24"/>
          <w:szCs w:val="24"/>
        </w:rPr>
      </w:pPr>
    </w:p>
    <w:p w14:paraId="6D285177" w14:textId="77777777" w:rsidR="00C0263E" w:rsidRDefault="00C0263E" w:rsidP="00BC3B7F">
      <w:pPr>
        <w:pStyle w:val="Odlomakpopisa"/>
        <w:ind w:left="709"/>
        <w:jc w:val="both"/>
        <w:rPr>
          <w:rFonts w:ascii="Arial Narrow" w:hAnsi="Arial Narrow"/>
          <w:sz w:val="24"/>
          <w:szCs w:val="24"/>
        </w:rPr>
      </w:pPr>
    </w:p>
    <w:p w14:paraId="04733A6D" w14:textId="167B47DC" w:rsidR="004936E1" w:rsidRDefault="004936E1" w:rsidP="004936E1">
      <w:pPr>
        <w:pStyle w:val="Odlomakpopisa"/>
        <w:numPr>
          <w:ilvl w:val="0"/>
          <w:numId w:val="2"/>
        </w:numPr>
        <w:jc w:val="both"/>
        <w:rPr>
          <w:rFonts w:ascii="Arial Narrow" w:hAnsi="Arial Narrow"/>
          <w:sz w:val="24"/>
          <w:szCs w:val="24"/>
        </w:rPr>
      </w:pPr>
      <w:r w:rsidRPr="00B9475D">
        <w:rPr>
          <w:rFonts w:ascii="Arial Narrow" w:hAnsi="Arial Narrow"/>
          <w:b/>
          <w:bCs/>
          <w:i/>
          <w:iCs/>
          <w:sz w:val="24"/>
          <w:szCs w:val="24"/>
        </w:rPr>
        <w:t xml:space="preserve">Upisno područje OŠ </w:t>
      </w:r>
      <w:r w:rsidR="00B9475D" w:rsidRPr="00B9475D">
        <w:rPr>
          <w:rFonts w:ascii="Arial Narrow" w:hAnsi="Arial Narrow"/>
          <w:b/>
          <w:bCs/>
          <w:i/>
          <w:iCs/>
          <w:sz w:val="24"/>
          <w:szCs w:val="24"/>
        </w:rPr>
        <w:t>Tina Ujevića</w:t>
      </w:r>
      <w:r>
        <w:rPr>
          <w:rFonts w:ascii="Arial Narrow" w:hAnsi="Arial Narrow"/>
          <w:sz w:val="24"/>
          <w:szCs w:val="24"/>
        </w:rPr>
        <w:t xml:space="preserve"> obuhvaća sljedeće ulice:</w:t>
      </w:r>
    </w:p>
    <w:p w14:paraId="12808310" w14:textId="30657A96" w:rsidR="004F359B" w:rsidRDefault="004F359B" w:rsidP="004F359B">
      <w:pPr>
        <w:pStyle w:val="Odlomakpopisa"/>
        <w:jc w:val="both"/>
        <w:rPr>
          <w:rFonts w:ascii="Arial Narrow" w:hAnsi="Arial Narrow"/>
          <w:sz w:val="24"/>
          <w:szCs w:val="24"/>
        </w:rPr>
      </w:pPr>
      <w:r>
        <w:rPr>
          <w:rFonts w:ascii="Arial Narrow" w:hAnsi="Arial Narrow"/>
          <w:sz w:val="24"/>
          <w:szCs w:val="24"/>
        </w:rPr>
        <w:t>Gradske četvrti Baldekin III</w:t>
      </w:r>
      <w:r w:rsidR="00F25AD8">
        <w:rPr>
          <w:rFonts w:ascii="Arial Narrow" w:hAnsi="Arial Narrow"/>
          <w:sz w:val="24"/>
          <w:szCs w:val="24"/>
        </w:rPr>
        <w:t>.</w:t>
      </w:r>
      <w:r w:rsidR="00A749E4">
        <w:rPr>
          <w:rFonts w:ascii="Arial Narrow" w:hAnsi="Arial Narrow"/>
          <w:sz w:val="24"/>
          <w:szCs w:val="24"/>
        </w:rPr>
        <w:t xml:space="preserve"> – Trg Andrije Hebranga, </w:t>
      </w:r>
      <w:r w:rsidR="00FC113E">
        <w:rPr>
          <w:rFonts w:ascii="Arial Narrow" w:hAnsi="Arial Narrow"/>
          <w:sz w:val="24"/>
          <w:szCs w:val="24"/>
        </w:rPr>
        <w:t xml:space="preserve">Ulica </w:t>
      </w:r>
      <w:r w:rsidR="00A749E4">
        <w:rPr>
          <w:rFonts w:ascii="Arial Narrow" w:hAnsi="Arial Narrow"/>
          <w:sz w:val="24"/>
          <w:szCs w:val="24"/>
        </w:rPr>
        <w:t>3. studenoga 1944., Bosanska s kućnim brojem parne oznake</w:t>
      </w:r>
      <w:r w:rsidR="009E6181">
        <w:rPr>
          <w:rFonts w:ascii="Arial Narrow" w:hAnsi="Arial Narrow"/>
          <w:sz w:val="24"/>
          <w:szCs w:val="24"/>
        </w:rPr>
        <w:t xml:space="preserve"> (od </w:t>
      </w:r>
      <w:r w:rsidR="006143CB">
        <w:rPr>
          <w:rFonts w:ascii="Arial Narrow" w:hAnsi="Arial Narrow"/>
          <w:sz w:val="24"/>
          <w:szCs w:val="24"/>
        </w:rPr>
        <w:t>2</w:t>
      </w:r>
      <w:r w:rsidR="009E6181">
        <w:rPr>
          <w:rFonts w:ascii="Arial Narrow" w:hAnsi="Arial Narrow"/>
          <w:sz w:val="24"/>
          <w:szCs w:val="24"/>
        </w:rPr>
        <w:t>-100)</w:t>
      </w:r>
      <w:r w:rsidR="00A749E4">
        <w:rPr>
          <w:rFonts w:ascii="Arial Narrow" w:hAnsi="Arial Narrow"/>
          <w:sz w:val="24"/>
          <w:szCs w:val="24"/>
        </w:rPr>
        <w:t>, Stjepana Radića od kućnog broja 54. pa dalje parne oznake i 89 do 131 neparne oznake, Mandalinskih žrtava, Krvavice, Josipa Jurja Strossmayera, Karlovačka, Varaždinska, Frana Supila s kućnim brojem neparne oznake,</w:t>
      </w:r>
      <w:r w:rsidR="004D3383">
        <w:rPr>
          <w:rFonts w:ascii="Arial Narrow" w:hAnsi="Arial Narrow"/>
          <w:sz w:val="24"/>
          <w:szCs w:val="24"/>
        </w:rPr>
        <w:t xml:space="preserve"> Gospićka ulica,</w:t>
      </w:r>
      <w:r w:rsidR="00A749E4">
        <w:rPr>
          <w:rFonts w:ascii="Arial Narrow" w:hAnsi="Arial Narrow"/>
          <w:sz w:val="24"/>
          <w:szCs w:val="24"/>
        </w:rPr>
        <w:t xml:space="preserve"> Ivana Gundulića,</w:t>
      </w:r>
      <w:r w:rsidR="004D3383">
        <w:rPr>
          <w:rFonts w:ascii="Arial Narrow" w:hAnsi="Arial Narrow"/>
          <w:sz w:val="24"/>
          <w:szCs w:val="24"/>
        </w:rPr>
        <w:t xml:space="preserve"> </w:t>
      </w:r>
      <w:r w:rsidR="004D3383" w:rsidRPr="006273CC">
        <w:rPr>
          <w:rFonts w:ascii="Arial Narrow" w:hAnsi="Arial Narrow"/>
          <w:sz w:val="24"/>
          <w:szCs w:val="24"/>
        </w:rPr>
        <w:t>Jadrijska</w:t>
      </w:r>
      <w:r w:rsidR="004D3383">
        <w:rPr>
          <w:rFonts w:ascii="Arial Narrow" w:hAnsi="Arial Narrow"/>
          <w:sz w:val="24"/>
          <w:szCs w:val="24"/>
        </w:rPr>
        <w:t xml:space="preserve"> ulica,</w:t>
      </w:r>
      <w:r w:rsidR="00A749E4">
        <w:rPr>
          <w:rFonts w:ascii="Arial Narrow" w:hAnsi="Arial Narrow"/>
          <w:sz w:val="24"/>
          <w:szCs w:val="24"/>
        </w:rPr>
        <w:t xml:space="preserve"> Marka Marulića, Petra Zoranića,</w:t>
      </w:r>
      <w:r w:rsidR="004D3383">
        <w:rPr>
          <w:rFonts w:ascii="Arial Narrow" w:hAnsi="Arial Narrow"/>
          <w:sz w:val="24"/>
          <w:szCs w:val="24"/>
        </w:rPr>
        <w:t xml:space="preserve"> </w:t>
      </w:r>
      <w:r w:rsidR="004D3383" w:rsidRPr="006273CC">
        <w:rPr>
          <w:rFonts w:ascii="Arial Narrow" w:hAnsi="Arial Narrow"/>
          <w:sz w:val="24"/>
          <w:szCs w:val="24"/>
        </w:rPr>
        <w:t>Žirjanska ulica</w:t>
      </w:r>
      <w:r w:rsidR="00FC113E">
        <w:rPr>
          <w:rFonts w:ascii="Arial Narrow" w:hAnsi="Arial Narrow"/>
          <w:sz w:val="24"/>
          <w:szCs w:val="24"/>
        </w:rPr>
        <w:t>.</w:t>
      </w:r>
    </w:p>
    <w:p w14:paraId="25C440F8" w14:textId="76CCA98E" w:rsidR="004936E1" w:rsidRDefault="004936E1" w:rsidP="00BC3B7F">
      <w:pPr>
        <w:pStyle w:val="Odlomakpopisa"/>
        <w:ind w:left="709"/>
        <w:jc w:val="both"/>
        <w:rPr>
          <w:rFonts w:ascii="Arial Narrow" w:hAnsi="Arial Narrow"/>
          <w:sz w:val="24"/>
          <w:szCs w:val="24"/>
        </w:rPr>
      </w:pPr>
    </w:p>
    <w:p w14:paraId="2491AD9D" w14:textId="77777777" w:rsidR="000A0697" w:rsidRDefault="000A0697" w:rsidP="00BC3B7F">
      <w:pPr>
        <w:pStyle w:val="Odlomakpopisa"/>
        <w:ind w:left="709"/>
        <w:jc w:val="both"/>
        <w:rPr>
          <w:rFonts w:ascii="Arial Narrow" w:hAnsi="Arial Narrow"/>
          <w:sz w:val="24"/>
          <w:szCs w:val="24"/>
        </w:rPr>
      </w:pPr>
    </w:p>
    <w:p w14:paraId="58F47A05" w14:textId="00FF4E22" w:rsidR="00F54A17" w:rsidRPr="006143CB" w:rsidRDefault="00B9475D" w:rsidP="00F54A17">
      <w:pPr>
        <w:pStyle w:val="Odlomakpopisa"/>
        <w:numPr>
          <w:ilvl w:val="0"/>
          <w:numId w:val="2"/>
        </w:numPr>
        <w:jc w:val="both"/>
        <w:rPr>
          <w:rFonts w:ascii="Arial Narrow" w:hAnsi="Arial Narrow"/>
          <w:sz w:val="24"/>
          <w:szCs w:val="24"/>
        </w:rPr>
      </w:pPr>
      <w:r w:rsidRPr="004F359B">
        <w:rPr>
          <w:rFonts w:ascii="Arial Narrow" w:hAnsi="Arial Narrow"/>
          <w:b/>
          <w:bCs/>
          <w:sz w:val="24"/>
          <w:szCs w:val="24"/>
        </w:rPr>
        <w:t>Upisno područje OŠ Vrpolje</w:t>
      </w:r>
      <w:r>
        <w:rPr>
          <w:rFonts w:ascii="Arial Narrow" w:hAnsi="Arial Narrow"/>
          <w:sz w:val="24"/>
          <w:szCs w:val="24"/>
        </w:rPr>
        <w:t xml:space="preserve"> obuhvaća</w:t>
      </w:r>
      <w:r w:rsidR="00490A3B">
        <w:rPr>
          <w:rFonts w:ascii="Arial Narrow" w:hAnsi="Arial Narrow"/>
          <w:sz w:val="24"/>
          <w:szCs w:val="24"/>
        </w:rPr>
        <w:t>: područje naselja Vrpolje,</w:t>
      </w:r>
      <w:r w:rsidR="00490A3B" w:rsidRPr="006143CB">
        <w:rPr>
          <w:rFonts w:ascii="Arial Narrow" w:hAnsi="Arial Narrow"/>
          <w:sz w:val="24"/>
          <w:szCs w:val="24"/>
        </w:rPr>
        <w:t xml:space="preserve"> Boraja, Lepenica, Podine, Vrsno, Danilo Kraljice</w:t>
      </w:r>
      <w:r w:rsidR="00F54A17" w:rsidRPr="006143CB">
        <w:rPr>
          <w:rFonts w:ascii="Arial Narrow" w:hAnsi="Arial Narrow"/>
          <w:sz w:val="24"/>
          <w:szCs w:val="24"/>
        </w:rPr>
        <w:t>,</w:t>
      </w:r>
      <w:r w:rsidR="00490A3B" w:rsidRPr="006143CB">
        <w:rPr>
          <w:rFonts w:ascii="Arial Narrow" w:hAnsi="Arial Narrow"/>
          <w:sz w:val="24"/>
          <w:szCs w:val="24"/>
        </w:rPr>
        <w:t xml:space="preserve"> Danilo</w:t>
      </w:r>
      <w:r w:rsidR="00F54A17" w:rsidRPr="006143CB">
        <w:rPr>
          <w:rFonts w:ascii="Arial Narrow" w:hAnsi="Arial Narrow"/>
          <w:sz w:val="24"/>
          <w:szCs w:val="24"/>
        </w:rPr>
        <w:t xml:space="preserve"> i dio Donjeg Polja od skretanja ceste za Jadrtovac</w:t>
      </w:r>
      <w:r w:rsidR="003D2D46">
        <w:rPr>
          <w:rFonts w:ascii="Arial Narrow" w:hAnsi="Arial Narrow"/>
          <w:sz w:val="24"/>
          <w:szCs w:val="24"/>
        </w:rPr>
        <w:t xml:space="preserve"> prema Vrpolju</w:t>
      </w:r>
      <w:r w:rsidR="00F54A17" w:rsidRPr="006143CB">
        <w:rPr>
          <w:rFonts w:ascii="Arial Narrow" w:hAnsi="Arial Narrow"/>
          <w:sz w:val="24"/>
          <w:szCs w:val="24"/>
        </w:rPr>
        <w:t>.</w:t>
      </w:r>
      <w:r w:rsidR="003D2D46">
        <w:rPr>
          <w:rFonts w:ascii="Arial Narrow" w:hAnsi="Arial Narrow"/>
          <w:sz w:val="24"/>
          <w:szCs w:val="24"/>
        </w:rPr>
        <w:t xml:space="preserve"> </w:t>
      </w:r>
    </w:p>
    <w:p w14:paraId="161A5946" w14:textId="0BDFA2FB" w:rsidR="00490A3B" w:rsidRDefault="00490A3B" w:rsidP="004F359B">
      <w:pPr>
        <w:pStyle w:val="Odlomakpopisa"/>
        <w:jc w:val="both"/>
        <w:rPr>
          <w:rFonts w:ascii="Arial Narrow" w:hAnsi="Arial Narrow"/>
          <w:sz w:val="24"/>
          <w:szCs w:val="24"/>
        </w:rPr>
      </w:pPr>
    </w:p>
    <w:p w14:paraId="1D7C34C7" w14:textId="2232AD2C" w:rsidR="00490A3B" w:rsidRPr="000E2A57" w:rsidRDefault="00490A3B" w:rsidP="004F359B">
      <w:pPr>
        <w:pStyle w:val="Odlomakpopisa"/>
        <w:jc w:val="both"/>
        <w:rPr>
          <w:rFonts w:ascii="Arial Narrow" w:hAnsi="Arial Narrow"/>
          <w:sz w:val="24"/>
          <w:szCs w:val="24"/>
        </w:rPr>
      </w:pPr>
      <w:r>
        <w:rPr>
          <w:rFonts w:ascii="Arial Narrow" w:hAnsi="Arial Narrow"/>
          <w:sz w:val="24"/>
          <w:szCs w:val="24"/>
        </w:rPr>
        <w:t xml:space="preserve">8.1. </w:t>
      </w:r>
      <w:r w:rsidRPr="00490A3B">
        <w:rPr>
          <w:rFonts w:ascii="Arial Narrow" w:hAnsi="Arial Narrow"/>
          <w:b/>
          <w:bCs/>
          <w:sz w:val="24"/>
          <w:szCs w:val="24"/>
          <w:u w:val="single"/>
        </w:rPr>
        <w:t>Područna škola Perković</w:t>
      </w:r>
      <w:r>
        <w:rPr>
          <w:rFonts w:ascii="Arial Narrow" w:hAnsi="Arial Narrow"/>
          <w:sz w:val="24"/>
          <w:szCs w:val="24"/>
        </w:rPr>
        <w:t xml:space="preserve"> – obuhvaća područje naselja  Mravnice, Slivno, Sitno Donje i Perković</w:t>
      </w:r>
      <w:r w:rsidR="003D2D46">
        <w:rPr>
          <w:rFonts w:ascii="Arial Narrow" w:hAnsi="Arial Narrow"/>
          <w:sz w:val="24"/>
          <w:szCs w:val="24"/>
        </w:rPr>
        <w:t xml:space="preserve"> za učenike od I</w:t>
      </w:r>
      <w:r w:rsidR="009B1BA7">
        <w:rPr>
          <w:rFonts w:ascii="Arial Narrow" w:hAnsi="Arial Narrow"/>
          <w:sz w:val="24"/>
          <w:szCs w:val="24"/>
        </w:rPr>
        <w:t>.</w:t>
      </w:r>
      <w:r w:rsidR="003D2D46">
        <w:rPr>
          <w:rFonts w:ascii="Arial Narrow" w:hAnsi="Arial Narrow"/>
          <w:sz w:val="24"/>
          <w:szCs w:val="24"/>
        </w:rPr>
        <w:t>-VIII</w:t>
      </w:r>
      <w:r w:rsidR="009B1BA7">
        <w:rPr>
          <w:rFonts w:ascii="Arial Narrow" w:hAnsi="Arial Narrow"/>
          <w:sz w:val="24"/>
          <w:szCs w:val="24"/>
        </w:rPr>
        <w:t>.</w:t>
      </w:r>
      <w:r w:rsidR="003D2D46">
        <w:rPr>
          <w:rFonts w:ascii="Arial Narrow" w:hAnsi="Arial Narrow"/>
          <w:sz w:val="24"/>
          <w:szCs w:val="24"/>
        </w:rPr>
        <w:t xml:space="preserve"> razreda.</w:t>
      </w:r>
    </w:p>
    <w:p w14:paraId="40F4F096" w14:textId="03BE31C9" w:rsidR="004F359B" w:rsidRDefault="004F359B" w:rsidP="004F359B">
      <w:pPr>
        <w:pStyle w:val="Odlomakpopisa"/>
        <w:jc w:val="both"/>
        <w:rPr>
          <w:rFonts w:ascii="Arial Narrow" w:hAnsi="Arial Narrow"/>
          <w:sz w:val="24"/>
          <w:szCs w:val="24"/>
        </w:rPr>
      </w:pPr>
    </w:p>
    <w:p w14:paraId="3288A604" w14:textId="77777777" w:rsidR="000A0697" w:rsidRDefault="000A0697" w:rsidP="004F359B">
      <w:pPr>
        <w:pStyle w:val="Odlomakpopisa"/>
        <w:jc w:val="both"/>
        <w:rPr>
          <w:rFonts w:ascii="Arial Narrow" w:hAnsi="Arial Narrow"/>
          <w:sz w:val="24"/>
          <w:szCs w:val="24"/>
        </w:rPr>
      </w:pPr>
    </w:p>
    <w:p w14:paraId="467F49CF" w14:textId="241EB1EF" w:rsidR="00B9475D" w:rsidRDefault="00B9475D" w:rsidP="00B9475D">
      <w:pPr>
        <w:pStyle w:val="Odlomakpopisa"/>
        <w:numPr>
          <w:ilvl w:val="0"/>
          <w:numId w:val="2"/>
        </w:numPr>
        <w:jc w:val="both"/>
        <w:rPr>
          <w:rFonts w:ascii="Arial Narrow" w:hAnsi="Arial Narrow"/>
          <w:sz w:val="24"/>
          <w:szCs w:val="24"/>
        </w:rPr>
      </w:pPr>
      <w:r w:rsidRPr="004F359B">
        <w:rPr>
          <w:rFonts w:ascii="Arial Narrow" w:hAnsi="Arial Narrow"/>
          <w:b/>
          <w:bCs/>
          <w:sz w:val="24"/>
          <w:szCs w:val="24"/>
        </w:rPr>
        <w:t>Upisno područje OŠ Meterize</w:t>
      </w:r>
      <w:r>
        <w:rPr>
          <w:rFonts w:ascii="Arial Narrow" w:hAnsi="Arial Narrow"/>
          <w:sz w:val="24"/>
          <w:szCs w:val="24"/>
        </w:rPr>
        <w:t xml:space="preserve"> obuhvaća</w:t>
      </w:r>
      <w:r w:rsidR="00A749E4">
        <w:rPr>
          <w:rFonts w:ascii="Arial Narrow" w:hAnsi="Arial Narrow"/>
          <w:sz w:val="24"/>
          <w:szCs w:val="24"/>
        </w:rPr>
        <w:t xml:space="preserve"> sljedeće ulice</w:t>
      </w:r>
      <w:r>
        <w:rPr>
          <w:rFonts w:ascii="Arial Narrow" w:hAnsi="Arial Narrow"/>
          <w:sz w:val="24"/>
          <w:szCs w:val="24"/>
        </w:rPr>
        <w:t>:</w:t>
      </w:r>
    </w:p>
    <w:p w14:paraId="489CE8D4" w14:textId="2B6F9C2C" w:rsidR="00A749E4" w:rsidRPr="00A749E4" w:rsidRDefault="00A749E4" w:rsidP="00A749E4">
      <w:pPr>
        <w:pStyle w:val="Odlomakpopisa"/>
        <w:jc w:val="both"/>
        <w:rPr>
          <w:rFonts w:ascii="Arial Narrow" w:hAnsi="Arial Narrow"/>
          <w:b/>
          <w:bCs/>
          <w:color w:val="FF0000"/>
          <w:sz w:val="24"/>
          <w:szCs w:val="24"/>
        </w:rPr>
      </w:pPr>
      <w:r>
        <w:rPr>
          <w:rFonts w:ascii="Arial Narrow" w:hAnsi="Arial Narrow"/>
          <w:sz w:val="24"/>
          <w:szCs w:val="24"/>
        </w:rPr>
        <w:t>Gradske četvrti Meterize: Zapadna magistrala, Put Gvozdenova, Bribirska, Visovačka, Sopaljska, Svilajska, Put kroz Meterize, Put kroz Poljice, Put za Birulju, Kralja Zvonimira s kućnim brojem neparne oznake od 83</w:t>
      </w:r>
      <w:r w:rsidR="006B24AB">
        <w:rPr>
          <w:rFonts w:ascii="Arial Narrow" w:hAnsi="Arial Narrow"/>
          <w:sz w:val="24"/>
          <w:szCs w:val="24"/>
        </w:rPr>
        <w:t>.-299.</w:t>
      </w:r>
      <w:r>
        <w:rPr>
          <w:rFonts w:ascii="Arial Narrow" w:hAnsi="Arial Narrow"/>
          <w:sz w:val="24"/>
          <w:szCs w:val="24"/>
        </w:rPr>
        <w:t xml:space="preserve">, te s kućnim brojem parne oznake od 162. </w:t>
      </w:r>
      <w:r w:rsidR="006B24AB">
        <w:rPr>
          <w:rFonts w:ascii="Arial Narrow" w:hAnsi="Arial Narrow"/>
          <w:sz w:val="24"/>
          <w:szCs w:val="24"/>
        </w:rPr>
        <w:t>-300</w:t>
      </w:r>
      <w:r>
        <w:rPr>
          <w:rFonts w:ascii="Arial Narrow" w:hAnsi="Arial Narrow"/>
          <w:sz w:val="24"/>
          <w:szCs w:val="24"/>
        </w:rPr>
        <w:t xml:space="preserve">, </w:t>
      </w:r>
      <w:r w:rsidR="006B24AB">
        <w:rPr>
          <w:rFonts w:ascii="Arial Narrow" w:hAnsi="Arial Narrow"/>
          <w:sz w:val="24"/>
          <w:szCs w:val="24"/>
        </w:rPr>
        <w:t xml:space="preserve">Trg sv.Jeronima, </w:t>
      </w:r>
      <w:r>
        <w:rPr>
          <w:rFonts w:ascii="Arial Narrow" w:hAnsi="Arial Narrow"/>
          <w:sz w:val="24"/>
          <w:szCs w:val="24"/>
        </w:rPr>
        <w:t>Put Jurasa</w:t>
      </w:r>
      <w:r w:rsidR="006B24AB">
        <w:rPr>
          <w:rFonts w:ascii="Arial Narrow" w:hAnsi="Arial Narrow"/>
          <w:sz w:val="24"/>
          <w:szCs w:val="24"/>
        </w:rPr>
        <w:t xml:space="preserve">, Put </w:t>
      </w:r>
      <w:r w:rsidR="006B24AB" w:rsidRPr="000A0697">
        <w:rPr>
          <w:rFonts w:ascii="Arial Narrow" w:hAnsi="Arial Narrow"/>
          <w:sz w:val="24"/>
          <w:szCs w:val="24"/>
        </w:rPr>
        <w:t>Jurasa I</w:t>
      </w:r>
      <w:r w:rsidR="00F25AD8">
        <w:rPr>
          <w:rFonts w:ascii="Arial Narrow" w:hAnsi="Arial Narrow"/>
          <w:sz w:val="24"/>
          <w:szCs w:val="24"/>
        </w:rPr>
        <w:t>.</w:t>
      </w:r>
      <w:r w:rsidR="006B24AB" w:rsidRPr="000A0697">
        <w:rPr>
          <w:rFonts w:ascii="Arial Narrow" w:hAnsi="Arial Narrow"/>
          <w:sz w:val="24"/>
          <w:szCs w:val="24"/>
        </w:rPr>
        <w:t>, Put Jurasa II</w:t>
      </w:r>
      <w:r w:rsidR="00F25AD8">
        <w:rPr>
          <w:rFonts w:ascii="Arial Narrow" w:hAnsi="Arial Narrow"/>
          <w:sz w:val="24"/>
          <w:szCs w:val="24"/>
        </w:rPr>
        <w:t>.</w:t>
      </w:r>
      <w:r w:rsidR="006B24AB" w:rsidRPr="000A0697">
        <w:rPr>
          <w:rFonts w:ascii="Arial Narrow" w:hAnsi="Arial Narrow"/>
          <w:sz w:val="24"/>
          <w:szCs w:val="24"/>
        </w:rPr>
        <w:t>, Put Jurasa III</w:t>
      </w:r>
      <w:r w:rsidR="00F25AD8">
        <w:rPr>
          <w:rFonts w:ascii="Arial Narrow" w:hAnsi="Arial Narrow"/>
          <w:sz w:val="24"/>
          <w:szCs w:val="24"/>
        </w:rPr>
        <w:t>.</w:t>
      </w:r>
      <w:r w:rsidR="00331122" w:rsidRPr="000A0697">
        <w:rPr>
          <w:rFonts w:ascii="Arial Narrow" w:hAnsi="Arial Narrow"/>
          <w:sz w:val="24"/>
          <w:szCs w:val="24"/>
        </w:rPr>
        <w:t>,</w:t>
      </w:r>
      <w:r w:rsidR="00331122">
        <w:rPr>
          <w:rFonts w:ascii="Arial Narrow" w:hAnsi="Arial Narrow"/>
          <w:sz w:val="24"/>
          <w:szCs w:val="24"/>
        </w:rPr>
        <w:t xml:space="preserve"> </w:t>
      </w:r>
      <w:r>
        <w:rPr>
          <w:rFonts w:ascii="Arial Narrow" w:hAnsi="Arial Narrow"/>
          <w:sz w:val="24"/>
          <w:szCs w:val="24"/>
        </w:rPr>
        <w:t>Put Dubrave</w:t>
      </w:r>
      <w:r w:rsidR="000A0697">
        <w:rPr>
          <w:rFonts w:ascii="Arial Narrow" w:hAnsi="Arial Narrow"/>
          <w:sz w:val="24"/>
          <w:szCs w:val="24"/>
        </w:rPr>
        <w:t>, Ulica 113. šibenske brigade HV-a od kućnog broja od 18 do 200 parne oznake i kućnog broja 7 do 199 neparne oznake.</w:t>
      </w:r>
    </w:p>
    <w:p w14:paraId="1EE0484C" w14:textId="130A9D63" w:rsidR="00B70AE6" w:rsidRDefault="00B70AE6" w:rsidP="00A749E4">
      <w:pPr>
        <w:pStyle w:val="Odlomakpopisa"/>
        <w:jc w:val="both"/>
        <w:rPr>
          <w:rFonts w:ascii="Arial Narrow" w:hAnsi="Arial Narrow"/>
          <w:sz w:val="24"/>
          <w:szCs w:val="24"/>
        </w:rPr>
      </w:pPr>
    </w:p>
    <w:p w14:paraId="1944931E" w14:textId="77777777" w:rsidR="000A0697" w:rsidRDefault="000A0697" w:rsidP="00A749E4">
      <w:pPr>
        <w:pStyle w:val="Odlomakpopisa"/>
        <w:jc w:val="both"/>
        <w:rPr>
          <w:rFonts w:ascii="Arial Narrow" w:hAnsi="Arial Narrow"/>
          <w:sz w:val="24"/>
          <w:szCs w:val="24"/>
        </w:rPr>
      </w:pPr>
    </w:p>
    <w:p w14:paraId="3B058A18" w14:textId="2ADE23D0" w:rsidR="00AB2363" w:rsidRPr="00AB2363" w:rsidRDefault="00AB2363" w:rsidP="00AB2363">
      <w:pPr>
        <w:pStyle w:val="Odlomakpopisa"/>
        <w:ind w:left="0"/>
        <w:jc w:val="center"/>
        <w:rPr>
          <w:rFonts w:ascii="Arial Narrow" w:hAnsi="Arial Narrow"/>
          <w:b/>
          <w:bCs/>
          <w:sz w:val="24"/>
          <w:szCs w:val="24"/>
        </w:rPr>
      </w:pPr>
      <w:r w:rsidRPr="00AB2363">
        <w:rPr>
          <w:rFonts w:ascii="Arial Narrow" w:hAnsi="Arial Narrow"/>
          <w:b/>
          <w:bCs/>
          <w:sz w:val="24"/>
          <w:szCs w:val="24"/>
        </w:rPr>
        <w:t>Članak 5.</w:t>
      </w:r>
    </w:p>
    <w:p w14:paraId="2710B2AA" w14:textId="0FB4463B" w:rsidR="00AB2363" w:rsidRPr="00B9475D" w:rsidRDefault="00AB2363" w:rsidP="00691D9B">
      <w:pPr>
        <w:pStyle w:val="Odlomakpopisa"/>
        <w:ind w:left="0"/>
        <w:jc w:val="both"/>
        <w:rPr>
          <w:rFonts w:ascii="Arial Narrow" w:hAnsi="Arial Narrow"/>
          <w:b/>
          <w:bCs/>
          <w:i/>
          <w:iCs/>
          <w:sz w:val="24"/>
          <w:szCs w:val="24"/>
        </w:rPr>
      </w:pPr>
      <w:r w:rsidRPr="00B9475D">
        <w:rPr>
          <w:rFonts w:ascii="Arial Narrow" w:hAnsi="Arial Narrow"/>
          <w:b/>
          <w:bCs/>
          <w:i/>
          <w:iCs/>
          <w:sz w:val="24"/>
          <w:szCs w:val="24"/>
        </w:rPr>
        <w:t>Zajednička upisna područja</w:t>
      </w:r>
    </w:p>
    <w:p w14:paraId="11F70BF2" w14:textId="4D91F378" w:rsidR="00AB2363" w:rsidRDefault="00AB2363" w:rsidP="00691D9B">
      <w:pPr>
        <w:pStyle w:val="Odlomakpopisa"/>
        <w:ind w:left="0"/>
        <w:jc w:val="both"/>
        <w:rPr>
          <w:rFonts w:ascii="Arial Narrow" w:hAnsi="Arial Narrow"/>
          <w:sz w:val="24"/>
          <w:szCs w:val="24"/>
        </w:rPr>
      </w:pPr>
    </w:p>
    <w:p w14:paraId="7336110A" w14:textId="796ED098" w:rsidR="00AB2363" w:rsidRDefault="00AB2363" w:rsidP="00691D9B">
      <w:pPr>
        <w:pStyle w:val="Odlomakpopisa"/>
        <w:ind w:left="0"/>
        <w:jc w:val="both"/>
        <w:rPr>
          <w:rFonts w:ascii="Arial Narrow" w:hAnsi="Arial Narrow"/>
          <w:sz w:val="24"/>
          <w:szCs w:val="24"/>
        </w:rPr>
      </w:pPr>
      <w:r>
        <w:rPr>
          <w:rFonts w:ascii="Arial Narrow" w:hAnsi="Arial Narrow"/>
          <w:sz w:val="24"/>
          <w:szCs w:val="24"/>
        </w:rPr>
        <w:tab/>
        <w:t xml:space="preserve">Radi racionalnijeg iskorištenja prostornih kapaciteta više osnovnih škola, a u svrhu omogućavanja rada škola u jednoj smjeni, </w:t>
      </w:r>
      <w:r w:rsidR="003D2D46">
        <w:rPr>
          <w:rFonts w:ascii="Arial Narrow" w:hAnsi="Arial Narrow"/>
          <w:sz w:val="24"/>
          <w:szCs w:val="24"/>
        </w:rPr>
        <w:t>prema</w:t>
      </w:r>
      <w:r>
        <w:rPr>
          <w:rFonts w:ascii="Arial Narrow" w:hAnsi="Arial Narrow"/>
          <w:sz w:val="24"/>
          <w:szCs w:val="24"/>
        </w:rPr>
        <w:t xml:space="preserve"> mogućnostima i pretpostavkama koje predviđa Državni pedagoški standard osnovnoškolskog sustava odgoja i obrazovanja, na području Grada Šibenika mogu se utvrditi zajednička upisna područja</w:t>
      </w:r>
      <w:r w:rsidR="003D2D46">
        <w:rPr>
          <w:rFonts w:ascii="Arial Narrow" w:hAnsi="Arial Narrow"/>
          <w:sz w:val="24"/>
          <w:szCs w:val="24"/>
        </w:rPr>
        <w:t>, sukladno člank</w:t>
      </w:r>
      <w:r w:rsidR="00395773">
        <w:rPr>
          <w:rFonts w:ascii="Arial Narrow" w:hAnsi="Arial Narrow"/>
          <w:sz w:val="24"/>
          <w:szCs w:val="24"/>
        </w:rPr>
        <w:t xml:space="preserve">u 16. stavku 5. </w:t>
      </w:r>
      <w:r w:rsidR="003D2D46">
        <w:rPr>
          <w:rFonts w:ascii="Arial Narrow" w:hAnsi="Arial Narrow"/>
          <w:sz w:val="24"/>
          <w:szCs w:val="24"/>
        </w:rPr>
        <w:t>Zakona o odgoju i obrazovanju u osnovnoj i srednjoj školi („Narodne novine“, broj 87/08, 86/09, 92/10, 105/10, 90/11, 5/12, 16/12, 86/12, 126/12, 94/13, 152/14, 07/17, 68/18, 98/19 i 64/20).</w:t>
      </w:r>
    </w:p>
    <w:p w14:paraId="44BE1E4D" w14:textId="4451D45A" w:rsidR="00AB2363" w:rsidRDefault="00AB2363" w:rsidP="00691D9B">
      <w:pPr>
        <w:pStyle w:val="Odlomakpopisa"/>
        <w:ind w:left="0"/>
        <w:jc w:val="both"/>
        <w:rPr>
          <w:rFonts w:ascii="Arial Narrow" w:hAnsi="Arial Narrow"/>
          <w:sz w:val="24"/>
          <w:szCs w:val="24"/>
        </w:rPr>
      </w:pPr>
      <w:r>
        <w:rPr>
          <w:rFonts w:ascii="Arial Narrow" w:hAnsi="Arial Narrow"/>
          <w:sz w:val="24"/>
          <w:szCs w:val="24"/>
        </w:rPr>
        <w:tab/>
        <w:t xml:space="preserve">Kod rasporeda učenika u škole koje imaju zajedničko upisno područje treba se voditi posebna pozornost o blizini stanovanja učenika u odnosu </w:t>
      </w:r>
      <w:r w:rsidR="00395773">
        <w:rPr>
          <w:rFonts w:ascii="Arial Narrow" w:hAnsi="Arial Narrow"/>
          <w:sz w:val="24"/>
          <w:szCs w:val="24"/>
        </w:rPr>
        <w:t>na udaljenost</w:t>
      </w:r>
      <w:r>
        <w:rPr>
          <w:rFonts w:ascii="Arial Narrow" w:hAnsi="Arial Narrow"/>
          <w:sz w:val="24"/>
          <w:szCs w:val="24"/>
        </w:rPr>
        <w:t xml:space="preserve"> škol</w:t>
      </w:r>
      <w:r w:rsidR="00395773">
        <w:rPr>
          <w:rFonts w:ascii="Arial Narrow" w:hAnsi="Arial Narrow"/>
          <w:sz w:val="24"/>
          <w:szCs w:val="24"/>
        </w:rPr>
        <w:t>e</w:t>
      </w:r>
      <w:r>
        <w:rPr>
          <w:rFonts w:ascii="Arial Narrow" w:hAnsi="Arial Narrow"/>
          <w:sz w:val="24"/>
          <w:szCs w:val="24"/>
        </w:rPr>
        <w:t>, popunjenost škole i ravnomjernost rasporeda učenika u školama.</w:t>
      </w:r>
    </w:p>
    <w:p w14:paraId="110C4557" w14:textId="41710169" w:rsidR="00395773" w:rsidRDefault="00AB2363" w:rsidP="002B187F">
      <w:pPr>
        <w:pStyle w:val="Odlomakpopisa"/>
        <w:ind w:left="0"/>
        <w:jc w:val="both"/>
        <w:rPr>
          <w:rFonts w:ascii="Arial Narrow" w:hAnsi="Arial Narrow"/>
          <w:sz w:val="24"/>
          <w:szCs w:val="24"/>
        </w:rPr>
      </w:pPr>
      <w:r w:rsidRPr="00CE67BC">
        <w:rPr>
          <w:rFonts w:ascii="Arial Narrow" w:hAnsi="Arial Narrow"/>
          <w:b/>
          <w:bCs/>
          <w:sz w:val="24"/>
          <w:szCs w:val="24"/>
        </w:rPr>
        <w:tab/>
      </w:r>
      <w:r w:rsidR="00395773" w:rsidRPr="00395773">
        <w:rPr>
          <w:rFonts w:ascii="Arial Narrow" w:hAnsi="Arial Narrow"/>
          <w:sz w:val="24"/>
          <w:szCs w:val="24"/>
        </w:rPr>
        <w:t>Utvrđuj</w:t>
      </w:r>
      <w:r w:rsidR="002B187F">
        <w:rPr>
          <w:rFonts w:ascii="Arial Narrow" w:hAnsi="Arial Narrow"/>
          <w:sz w:val="24"/>
          <w:szCs w:val="24"/>
        </w:rPr>
        <w:t>e</w:t>
      </w:r>
      <w:r w:rsidR="00395773" w:rsidRPr="00395773">
        <w:rPr>
          <w:rFonts w:ascii="Arial Narrow" w:hAnsi="Arial Narrow"/>
          <w:sz w:val="24"/>
          <w:szCs w:val="24"/>
        </w:rPr>
        <w:t xml:space="preserve"> se</w:t>
      </w:r>
      <w:r w:rsidR="00395773">
        <w:rPr>
          <w:rFonts w:ascii="Arial Narrow" w:hAnsi="Arial Narrow"/>
          <w:sz w:val="24"/>
          <w:szCs w:val="24"/>
        </w:rPr>
        <w:t xml:space="preserve"> z</w:t>
      </w:r>
      <w:r w:rsidRPr="00B9475D">
        <w:rPr>
          <w:rFonts w:ascii="Arial Narrow" w:hAnsi="Arial Narrow"/>
          <w:sz w:val="24"/>
          <w:szCs w:val="24"/>
        </w:rPr>
        <w:t>ajedničk</w:t>
      </w:r>
      <w:r w:rsidR="002B187F">
        <w:rPr>
          <w:rFonts w:ascii="Arial Narrow" w:hAnsi="Arial Narrow"/>
          <w:sz w:val="24"/>
          <w:szCs w:val="24"/>
        </w:rPr>
        <w:t>o</w:t>
      </w:r>
      <w:r w:rsidRPr="00B9475D">
        <w:rPr>
          <w:rFonts w:ascii="Arial Narrow" w:hAnsi="Arial Narrow"/>
          <w:sz w:val="24"/>
          <w:szCs w:val="24"/>
        </w:rPr>
        <w:t xml:space="preserve"> upisn</w:t>
      </w:r>
      <w:r w:rsidR="002B187F">
        <w:rPr>
          <w:rFonts w:ascii="Arial Narrow" w:hAnsi="Arial Narrow"/>
          <w:sz w:val="24"/>
          <w:szCs w:val="24"/>
        </w:rPr>
        <w:t>o</w:t>
      </w:r>
      <w:r w:rsidRPr="00B9475D">
        <w:rPr>
          <w:rFonts w:ascii="Arial Narrow" w:hAnsi="Arial Narrow"/>
          <w:sz w:val="24"/>
          <w:szCs w:val="24"/>
        </w:rPr>
        <w:t xml:space="preserve"> područ</w:t>
      </w:r>
      <w:r w:rsidR="002B187F">
        <w:rPr>
          <w:rFonts w:ascii="Arial Narrow" w:hAnsi="Arial Narrow"/>
          <w:sz w:val="24"/>
          <w:szCs w:val="24"/>
        </w:rPr>
        <w:t>je</w:t>
      </w:r>
      <w:r w:rsidR="00395773">
        <w:rPr>
          <w:rFonts w:ascii="Arial Narrow" w:hAnsi="Arial Narrow"/>
          <w:sz w:val="24"/>
          <w:szCs w:val="24"/>
        </w:rPr>
        <w:t xml:space="preserve"> za</w:t>
      </w:r>
      <w:r w:rsidR="002B187F">
        <w:rPr>
          <w:rFonts w:ascii="Arial Narrow" w:hAnsi="Arial Narrow"/>
          <w:sz w:val="24"/>
          <w:szCs w:val="24"/>
        </w:rPr>
        <w:t xml:space="preserve"> </w:t>
      </w:r>
      <w:r w:rsidRPr="00B9475D">
        <w:rPr>
          <w:rFonts w:ascii="Arial Narrow" w:hAnsi="Arial Narrow"/>
          <w:sz w:val="24"/>
          <w:szCs w:val="24"/>
        </w:rPr>
        <w:t>OŠ Vidici i OŠ Brodarica</w:t>
      </w:r>
      <w:r w:rsidRPr="00CE67BC">
        <w:rPr>
          <w:rFonts w:ascii="Arial Narrow" w:hAnsi="Arial Narrow"/>
          <w:b/>
          <w:bCs/>
          <w:sz w:val="24"/>
          <w:szCs w:val="24"/>
        </w:rPr>
        <w:t xml:space="preserve"> </w:t>
      </w:r>
      <w:r w:rsidR="00395773" w:rsidRPr="00395773">
        <w:rPr>
          <w:rFonts w:ascii="Arial Narrow" w:hAnsi="Arial Narrow"/>
          <w:sz w:val="24"/>
          <w:szCs w:val="24"/>
        </w:rPr>
        <w:t>koje</w:t>
      </w:r>
      <w:r w:rsidR="00395773">
        <w:rPr>
          <w:rFonts w:ascii="Arial Narrow" w:hAnsi="Arial Narrow"/>
          <w:b/>
          <w:bCs/>
          <w:sz w:val="24"/>
          <w:szCs w:val="24"/>
        </w:rPr>
        <w:t xml:space="preserve"> </w:t>
      </w:r>
      <w:r w:rsidR="00215E0B" w:rsidRPr="00CE67BC">
        <w:rPr>
          <w:rFonts w:ascii="Arial Narrow" w:hAnsi="Arial Narrow"/>
          <w:sz w:val="24"/>
          <w:szCs w:val="24"/>
        </w:rPr>
        <w:t>obuhvaća</w:t>
      </w:r>
      <w:r w:rsidR="00395773">
        <w:rPr>
          <w:rFonts w:ascii="Arial Narrow" w:hAnsi="Arial Narrow"/>
          <w:sz w:val="24"/>
          <w:szCs w:val="24"/>
        </w:rPr>
        <w:t xml:space="preserve"> područje </w:t>
      </w:r>
      <w:r w:rsidRPr="00CE67BC">
        <w:rPr>
          <w:rFonts w:ascii="Arial Narrow" w:hAnsi="Arial Narrow"/>
          <w:sz w:val="24"/>
          <w:szCs w:val="24"/>
        </w:rPr>
        <w:t>gradske četvrti Ražine Donje</w:t>
      </w:r>
      <w:r w:rsidR="002B187F">
        <w:rPr>
          <w:rFonts w:ascii="Arial Narrow" w:hAnsi="Arial Narrow"/>
          <w:sz w:val="24"/>
          <w:szCs w:val="24"/>
        </w:rPr>
        <w:t>.</w:t>
      </w:r>
    </w:p>
    <w:p w14:paraId="3213CF7C" w14:textId="77777777" w:rsidR="000A0697" w:rsidRDefault="000A0697" w:rsidP="00C9602D">
      <w:pPr>
        <w:pStyle w:val="Odlomakpopisa"/>
        <w:ind w:left="0"/>
        <w:jc w:val="center"/>
        <w:rPr>
          <w:rFonts w:ascii="Arial Narrow" w:hAnsi="Arial Narrow"/>
          <w:sz w:val="24"/>
          <w:szCs w:val="24"/>
        </w:rPr>
      </w:pPr>
    </w:p>
    <w:p w14:paraId="072AA7E5" w14:textId="180FD2B9" w:rsidR="00501E33" w:rsidRPr="00C9602D" w:rsidRDefault="00501E33" w:rsidP="000A0697">
      <w:pPr>
        <w:pStyle w:val="Odlomakpopisa"/>
        <w:ind w:left="0"/>
        <w:jc w:val="center"/>
        <w:rPr>
          <w:rFonts w:ascii="Arial Narrow" w:hAnsi="Arial Narrow"/>
          <w:b/>
          <w:bCs/>
          <w:sz w:val="24"/>
          <w:szCs w:val="24"/>
        </w:rPr>
      </w:pPr>
      <w:r w:rsidRPr="00C9602D">
        <w:rPr>
          <w:rFonts w:ascii="Arial Narrow" w:hAnsi="Arial Narrow"/>
          <w:b/>
          <w:bCs/>
          <w:sz w:val="24"/>
          <w:szCs w:val="24"/>
        </w:rPr>
        <w:t>Članak 6.</w:t>
      </w:r>
    </w:p>
    <w:p w14:paraId="5002B3EE" w14:textId="12BD82C3" w:rsidR="00501E33" w:rsidRDefault="00501E33" w:rsidP="00691D9B">
      <w:pPr>
        <w:pStyle w:val="Odlomakpopisa"/>
        <w:ind w:left="0"/>
        <w:jc w:val="both"/>
        <w:rPr>
          <w:rFonts w:ascii="Arial Narrow" w:hAnsi="Arial Narrow"/>
          <w:sz w:val="24"/>
          <w:szCs w:val="24"/>
        </w:rPr>
      </w:pPr>
    </w:p>
    <w:p w14:paraId="0B4E2964" w14:textId="50DA03E7" w:rsidR="00501E33" w:rsidRDefault="00501E33" w:rsidP="00691D9B">
      <w:pPr>
        <w:pStyle w:val="Odlomakpopisa"/>
        <w:ind w:left="0"/>
        <w:jc w:val="both"/>
        <w:rPr>
          <w:rFonts w:ascii="Arial Narrow" w:hAnsi="Arial Narrow"/>
          <w:sz w:val="24"/>
          <w:szCs w:val="24"/>
        </w:rPr>
      </w:pPr>
      <w:r>
        <w:rPr>
          <w:rFonts w:ascii="Arial Narrow" w:hAnsi="Arial Narrow"/>
          <w:sz w:val="24"/>
          <w:szCs w:val="24"/>
        </w:rPr>
        <w:tab/>
        <w:t>Veličinu upisnog područja određuju smještajne mogućnosti škole utvrđene na temelju mogućnosti rada u jednoj smjeni, demografski pokazatelji i prometna povezanost.</w:t>
      </w:r>
    </w:p>
    <w:p w14:paraId="56D49952" w14:textId="2158D132" w:rsidR="00501E33" w:rsidRDefault="00501E33" w:rsidP="00691D9B">
      <w:pPr>
        <w:pStyle w:val="Odlomakpopisa"/>
        <w:ind w:left="0"/>
        <w:jc w:val="both"/>
        <w:rPr>
          <w:rFonts w:ascii="Arial Narrow" w:hAnsi="Arial Narrow"/>
          <w:sz w:val="24"/>
          <w:szCs w:val="24"/>
        </w:rPr>
      </w:pPr>
      <w:r>
        <w:rPr>
          <w:rFonts w:ascii="Arial Narrow" w:hAnsi="Arial Narrow"/>
          <w:sz w:val="24"/>
          <w:szCs w:val="24"/>
        </w:rPr>
        <w:lastRenderedPageBreak/>
        <w:tab/>
        <w:t>Pravo roditelja, odnosno skrbnika da dijete upiše u školu kojoj ne pripada po upisnom području ograničeno je prostornim i organizacijskim mogućnostima pojedine škole.</w:t>
      </w:r>
    </w:p>
    <w:p w14:paraId="4662AFA1" w14:textId="683084FE" w:rsidR="00501E33" w:rsidRDefault="00501E33" w:rsidP="00691D9B">
      <w:pPr>
        <w:pStyle w:val="Odlomakpopisa"/>
        <w:ind w:left="0"/>
        <w:jc w:val="both"/>
        <w:rPr>
          <w:rFonts w:ascii="Arial Narrow" w:hAnsi="Arial Narrow"/>
          <w:sz w:val="24"/>
          <w:szCs w:val="24"/>
        </w:rPr>
      </w:pPr>
      <w:r>
        <w:rPr>
          <w:rFonts w:ascii="Arial Narrow" w:hAnsi="Arial Narrow"/>
          <w:sz w:val="24"/>
          <w:szCs w:val="24"/>
        </w:rPr>
        <w:tab/>
        <w:t>Upisom djece iz drugih upisnih područja ne smije narušiti optimalni ustroj rada škola i ne smije se onemogućiti upis obveznicima koji pripadaju upisnom području škole.</w:t>
      </w:r>
    </w:p>
    <w:p w14:paraId="286AEE26" w14:textId="77777777" w:rsidR="003419D2" w:rsidRDefault="003419D2" w:rsidP="00691D9B">
      <w:pPr>
        <w:pStyle w:val="Odlomakpopisa"/>
        <w:ind w:left="0"/>
        <w:jc w:val="both"/>
        <w:rPr>
          <w:rFonts w:ascii="Arial Narrow" w:hAnsi="Arial Narrow"/>
          <w:sz w:val="24"/>
          <w:szCs w:val="24"/>
        </w:rPr>
      </w:pPr>
    </w:p>
    <w:p w14:paraId="25B04DAD" w14:textId="77A0AB74" w:rsidR="003419D2" w:rsidRDefault="003419D2" w:rsidP="00691D9B">
      <w:pPr>
        <w:pStyle w:val="Odlomakpopisa"/>
        <w:ind w:left="0"/>
        <w:jc w:val="both"/>
        <w:rPr>
          <w:rFonts w:ascii="Arial Narrow" w:hAnsi="Arial Narrow"/>
          <w:sz w:val="24"/>
          <w:szCs w:val="24"/>
        </w:rPr>
      </w:pPr>
    </w:p>
    <w:p w14:paraId="22BED59C" w14:textId="77777777" w:rsidR="003419D2" w:rsidRPr="003419D2" w:rsidRDefault="003419D2" w:rsidP="003419D2">
      <w:pPr>
        <w:pStyle w:val="Odlomakpopisa"/>
        <w:ind w:left="0"/>
        <w:jc w:val="both"/>
        <w:rPr>
          <w:rFonts w:ascii="Arial Narrow" w:hAnsi="Arial Narrow"/>
          <w:b/>
          <w:bCs/>
          <w:i/>
          <w:iCs/>
          <w:caps/>
          <w:sz w:val="24"/>
          <w:szCs w:val="24"/>
        </w:rPr>
      </w:pPr>
      <w:r w:rsidRPr="003419D2">
        <w:rPr>
          <w:rFonts w:ascii="Arial Narrow" w:hAnsi="Arial Narrow"/>
          <w:b/>
          <w:bCs/>
          <w:caps/>
          <w:sz w:val="24"/>
          <w:szCs w:val="24"/>
        </w:rPr>
        <w:t xml:space="preserve">II. </w:t>
      </w:r>
      <w:r w:rsidRPr="003419D2">
        <w:rPr>
          <w:rFonts w:ascii="Arial Narrow" w:hAnsi="Arial Narrow"/>
          <w:b/>
          <w:bCs/>
          <w:i/>
          <w:iCs/>
          <w:caps/>
          <w:sz w:val="24"/>
          <w:szCs w:val="24"/>
        </w:rPr>
        <w:t>Programi koji se provode u osnovnim školama Grada Šibenika</w:t>
      </w:r>
    </w:p>
    <w:p w14:paraId="69DE7786" w14:textId="0E1574DA" w:rsidR="003419D2" w:rsidRDefault="003419D2" w:rsidP="00691D9B">
      <w:pPr>
        <w:pStyle w:val="Odlomakpopisa"/>
        <w:ind w:left="0"/>
        <w:jc w:val="both"/>
        <w:rPr>
          <w:rFonts w:ascii="Arial Narrow" w:hAnsi="Arial Narrow"/>
          <w:sz w:val="24"/>
          <w:szCs w:val="24"/>
        </w:rPr>
      </w:pPr>
    </w:p>
    <w:p w14:paraId="25F4AD35" w14:textId="6F37DF3E" w:rsidR="00691D9B" w:rsidRDefault="00691D9B" w:rsidP="003419D2">
      <w:pPr>
        <w:pStyle w:val="Odlomakpopisa"/>
        <w:spacing w:line="240" w:lineRule="auto"/>
        <w:ind w:left="0"/>
        <w:jc w:val="center"/>
        <w:rPr>
          <w:rFonts w:ascii="Arial Narrow" w:hAnsi="Arial Narrow"/>
          <w:b/>
          <w:bCs/>
          <w:sz w:val="24"/>
          <w:szCs w:val="24"/>
        </w:rPr>
      </w:pPr>
      <w:r w:rsidRPr="00691D9B">
        <w:rPr>
          <w:rFonts w:ascii="Arial Narrow" w:hAnsi="Arial Narrow"/>
          <w:b/>
          <w:bCs/>
          <w:sz w:val="24"/>
          <w:szCs w:val="24"/>
        </w:rPr>
        <w:t xml:space="preserve">Članak </w:t>
      </w:r>
      <w:r w:rsidR="00D37C8F">
        <w:rPr>
          <w:rFonts w:ascii="Arial Narrow" w:hAnsi="Arial Narrow"/>
          <w:b/>
          <w:bCs/>
          <w:sz w:val="24"/>
          <w:szCs w:val="24"/>
        </w:rPr>
        <w:t>7</w:t>
      </w:r>
      <w:r w:rsidRPr="00691D9B">
        <w:rPr>
          <w:rFonts w:ascii="Arial Narrow" w:hAnsi="Arial Narrow"/>
          <w:b/>
          <w:bCs/>
          <w:sz w:val="24"/>
          <w:szCs w:val="24"/>
        </w:rPr>
        <w:t>.</w:t>
      </w:r>
    </w:p>
    <w:p w14:paraId="4D7C458F" w14:textId="77777777" w:rsidR="003419D2" w:rsidRPr="00691D9B" w:rsidRDefault="003419D2" w:rsidP="003419D2">
      <w:pPr>
        <w:pStyle w:val="Odlomakpopisa"/>
        <w:spacing w:line="240" w:lineRule="auto"/>
        <w:ind w:left="0"/>
        <w:jc w:val="center"/>
        <w:rPr>
          <w:rFonts w:ascii="Arial Narrow" w:hAnsi="Arial Narrow"/>
          <w:b/>
          <w:bCs/>
          <w:sz w:val="24"/>
          <w:szCs w:val="24"/>
        </w:rPr>
      </w:pPr>
    </w:p>
    <w:p w14:paraId="05051EDB" w14:textId="03B8526B" w:rsidR="007C4C12" w:rsidRPr="007C4C12" w:rsidRDefault="007C4C12" w:rsidP="007C4C12">
      <w:pPr>
        <w:pStyle w:val="Odlomakpopisa"/>
        <w:numPr>
          <w:ilvl w:val="0"/>
          <w:numId w:val="5"/>
        </w:numPr>
        <w:jc w:val="both"/>
        <w:rPr>
          <w:rFonts w:ascii="Arial Narrow" w:hAnsi="Arial Narrow"/>
          <w:b/>
          <w:bCs/>
          <w:sz w:val="24"/>
          <w:szCs w:val="24"/>
          <w:u w:val="single"/>
        </w:rPr>
      </w:pPr>
      <w:r w:rsidRPr="007C4C12">
        <w:rPr>
          <w:rFonts w:ascii="Arial Narrow" w:hAnsi="Arial Narrow"/>
          <w:b/>
          <w:bCs/>
          <w:sz w:val="24"/>
          <w:szCs w:val="24"/>
          <w:u w:val="single"/>
        </w:rPr>
        <w:t>Posebni programi</w:t>
      </w:r>
    </w:p>
    <w:p w14:paraId="513E8320" w14:textId="77777777" w:rsidR="007C4C12" w:rsidRDefault="007C4C12" w:rsidP="007C4C12">
      <w:pPr>
        <w:pStyle w:val="Odlomakpopisa"/>
        <w:jc w:val="both"/>
        <w:rPr>
          <w:rFonts w:ascii="Arial Narrow" w:hAnsi="Arial Narrow"/>
          <w:sz w:val="24"/>
          <w:szCs w:val="24"/>
        </w:rPr>
      </w:pPr>
    </w:p>
    <w:p w14:paraId="068498B8" w14:textId="3AA205F0" w:rsidR="00691D9B" w:rsidRPr="007C4C12" w:rsidRDefault="007C4C12" w:rsidP="007C4C12">
      <w:pPr>
        <w:pStyle w:val="Odlomakpopisa"/>
        <w:ind w:left="0"/>
        <w:jc w:val="both"/>
        <w:rPr>
          <w:rFonts w:ascii="Arial Narrow" w:hAnsi="Arial Narrow"/>
          <w:sz w:val="24"/>
          <w:szCs w:val="24"/>
        </w:rPr>
      </w:pPr>
      <w:r>
        <w:rPr>
          <w:rFonts w:ascii="Arial Narrow" w:hAnsi="Arial Narrow"/>
          <w:sz w:val="24"/>
          <w:szCs w:val="24"/>
        </w:rPr>
        <w:tab/>
      </w:r>
      <w:r w:rsidR="00691D9B" w:rsidRPr="007C4C12">
        <w:rPr>
          <w:rFonts w:ascii="Arial Narrow" w:hAnsi="Arial Narrow"/>
          <w:sz w:val="24"/>
          <w:szCs w:val="24"/>
        </w:rPr>
        <w:t>U</w:t>
      </w:r>
      <w:r w:rsidR="00C9602D" w:rsidRPr="007C4C12">
        <w:rPr>
          <w:rFonts w:ascii="Arial Narrow" w:hAnsi="Arial Narrow"/>
          <w:sz w:val="24"/>
          <w:szCs w:val="24"/>
        </w:rPr>
        <w:t xml:space="preserve"> svih </w:t>
      </w:r>
      <w:r w:rsidR="00691D9B" w:rsidRPr="007C4C12">
        <w:rPr>
          <w:rFonts w:ascii="Arial Narrow" w:hAnsi="Arial Narrow"/>
          <w:sz w:val="24"/>
          <w:szCs w:val="24"/>
        </w:rPr>
        <w:t xml:space="preserve"> devet osnovnih škola provodi se</w:t>
      </w:r>
      <w:r w:rsidR="00345130" w:rsidRPr="007C4C12">
        <w:rPr>
          <w:rFonts w:ascii="Arial Narrow" w:hAnsi="Arial Narrow"/>
          <w:sz w:val="24"/>
          <w:szCs w:val="24"/>
        </w:rPr>
        <w:t xml:space="preserve"> </w:t>
      </w:r>
      <w:r w:rsidR="00691D9B" w:rsidRPr="007C4C12">
        <w:rPr>
          <w:rFonts w:ascii="Arial Narrow" w:hAnsi="Arial Narrow"/>
          <w:sz w:val="24"/>
          <w:szCs w:val="24"/>
        </w:rPr>
        <w:t>redoviti nastavni program</w:t>
      </w:r>
      <w:r w:rsidR="00C9602D" w:rsidRPr="007C4C12">
        <w:rPr>
          <w:rFonts w:ascii="Arial Narrow" w:hAnsi="Arial Narrow"/>
          <w:sz w:val="24"/>
          <w:szCs w:val="24"/>
        </w:rPr>
        <w:t>, a za učenike s teškoćama</w:t>
      </w:r>
      <w:r w:rsidR="00FA2F07" w:rsidRPr="007C4C12">
        <w:rPr>
          <w:rFonts w:ascii="Arial Narrow" w:hAnsi="Arial Narrow"/>
          <w:sz w:val="24"/>
          <w:szCs w:val="24"/>
        </w:rPr>
        <w:t xml:space="preserve"> u razvoju</w:t>
      </w:r>
      <w:r w:rsidR="00C9602D" w:rsidRPr="007C4C12">
        <w:rPr>
          <w:rFonts w:ascii="Arial Narrow" w:hAnsi="Arial Narrow"/>
          <w:sz w:val="24"/>
          <w:szCs w:val="24"/>
        </w:rPr>
        <w:t xml:space="preserve"> integriranim u o</w:t>
      </w:r>
      <w:r w:rsidR="00FA2F07" w:rsidRPr="007C4C12">
        <w:rPr>
          <w:rFonts w:ascii="Arial Narrow" w:hAnsi="Arial Narrow"/>
          <w:sz w:val="24"/>
          <w:szCs w:val="24"/>
        </w:rPr>
        <w:t>snovnim</w:t>
      </w:r>
      <w:r w:rsidR="00C9602D" w:rsidRPr="007C4C12">
        <w:rPr>
          <w:rFonts w:ascii="Arial Narrow" w:hAnsi="Arial Narrow"/>
          <w:sz w:val="24"/>
          <w:szCs w:val="24"/>
        </w:rPr>
        <w:t xml:space="preserve"> škol</w:t>
      </w:r>
      <w:r w:rsidR="00FA2F07" w:rsidRPr="007C4C12">
        <w:rPr>
          <w:rFonts w:ascii="Arial Narrow" w:hAnsi="Arial Narrow"/>
          <w:sz w:val="24"/>
          <w:szCs w:val="24"/>
        </w:rPr>
        <w:t>ama</w:t>
      </w:r>
      <w:r w:rsidR="00C9602D" w:rsidRPr="007C4C12">
        <w:rPr>
          <w:rFonts w:ascii="Arial Narrow" w:hAnsi="Arial Narrow"/>
          <w:sz w:val="24"/>
          <w:szCs w:val="24"/>
        </w:rPr>
        <w:t>, nastava se provodi po redovitom, individualiziranom ili prilagođenom programu ovisno o stupnju i vrsti teškoće učenika</w:t>
      </w:r>
      <w:r w:rsidR="00FA2F07" w:rsidRPr="007C4C12">
        <w:rPr>
          <w:rFonts w:ascii="Arial Narrow" w:hAnsi="Arial Narrow"/>
          <w:sz w:val="24"/>
          <w:szCs w:val="24"/>
        </w:rPr>
        <w:t xml:space="preserve"> - sukladno Pravilniku o osnovnoškolskom i srednjoškolskom odgoju i obrazovanju učenika s teškoćama u razvoju</w:t>
      </w:r>
      <w:r w:rsidR="00345130" w:rsidRPr="007C4C12">
        <w:rPr>
          <w:rFonts w:ascii="Arial Narrow" w:hAnsi="Arial Narrow"/>
          <w:sz w:val="24"/>
          <w:szCs w:val="24"/>
        </w:rPr>
        <w:t xml:space="preserve"> – „Narodne novine“, broj 24/15 (u daljnjem tekstu: Pravilnik)</w:t>
      </w:r>
      <w:r w:rsidR="00FA2F07" w:rsidRPr="007C4C12">
        <w:rPr>
          <w:rFonts w:ascii="Arial Narrow" w:hAnsi="Arial Narrow"/>
          <w:sz w:val="24"/>
          <w:szCs w:val="24"/>
        </w:rPr>
        <w:t>.</w:t>
      </w:r>
    </w:p>
    <w:p w14:paraId="26A63714" w14:textId="0CDC3C64" w:rsidR="004B0C55" w:rsidRDefault="00FA2F07" w:rsidP="00691D9B">
      <w:pPr>
        <w:pStyle w:val="Odlomakpopisa"/>
        <w:ind w:left="0"/>
        <w:jc w:val="both"/>
        <w:rPr>
          <w:rFonts w:ascii="Arial Narrow" w:hAnsi="Arial Narrow"/>
          <w:sz w:val="24"/>
          <w:szCs w:val="24"/>
        </w:rPr>
      </w:pPr>
      <w:r w:rsidRPr="00FA2F07">
        <w:rPr>
          <w:rFonts w:ascii="Arial Narrow" w:hAnsi="Arial Narrow"/>
          <w:sz w:val="24"/>
          <w:szCs w:val="24"/>
        </w:rPr>
        <w:tab/>
        <w:t xml:space="preserve">U osnovnim </w:t>
      </w:r>
      <w:r>
        <w:rPr>
          <w:rFonts w:ascii="Arial Narrow" w:hAnsi="Arial Narrow"/>
          <w:sz w:val="24"/>
          <w:szCs w:val="24"/>
        </w:rPr>
        <w:t>školama Petra Krešimira IV</w:t>
      </w:r>
      <w:r w:rsidR="00794E16">
        <w:rPr>
          <w:rFonts w:ascii="Arial Narrow" w:hAnsi="Arial Narrow"/>
          <w:sz w:val="24"/>
          <w:szCs w:val="24"/>
        </w:rPr>
        <w:t xml:space="preserve">, </w:t>
      </w:r>
      <w:r>
        <w:rPr>
          <w:rFonts w:ascii="Arial Narrow" w:hAnsi="Arial Narrow"/>
          <w:sz w:val="24"/>
          <w:szCs w:val="24"/>
        </w:rPr>
        <w:t>Jurja Dalmatinca</w:t>
      </w:r>
      <w:r w:rsidR="00794E16">
        <w:rPr>
          <w:rFonts w:ascii="Arial Narrow" w:hAnsi="Arial Narrow"/>
          <w:sz w:val="24"/>
          <w:szCs w:val="24"/>
        </w:rPr>
        <w:t xml:space="preserve"> i Jurja Šižgorića</w:t>
      </w:r>
      <w:r>
        <w:rPr>
          <w:rFonts w:ascii="Arial Narrow" w:hAnsi="Arial Narrow"/>
          <w:sz w:val="24"/>
          <w:szCs w:val="24"/>
        </w:rPr>
        <w:t xml:space="preserve"> </w:t>
      </w:r>
      <w:r w:rsidR="00345130">
        <w:rPr>
          <w:rFonts w:ascii="Arial Narrow" w:hAnsi="Arial Narrow"/>
          <w:sz w:val="24"/>
          <w:szCs w:val="24"/>
        </w:rPr>
        <w:t>organizirani su posebni odjeli s posebnim programom uz individualizirane postupke (</w:t>
      </w:r>
      <w:r w:rsidR="004B0C55">
        <w:rPr>
          <w:rFonts w:ascii="Arial Narrow" w:hAnsi="Arial Narrow"/>
          <w:sz w:val="24"/>
          <w:szCs w:val="24"/>
        </w:rPr>
        <w:t>sukladno</w:t>
      </w:r>
      <w:r w:rsidR="00345130">
        <w:rPr>
          <w:rFonts w:ascii="Arial Narrow" w:hAnsi="Arial Narrow"/>
          <w:sz w:val="24"/>
          <w:szCs w:val="24"/>
        </w:rPr>
        <w:t xml:space="preserve"> članku 8. Pravilnika), dok se u svim ostalim osnovnim školama Grada Šibenika provodi </w:t>
      </w:r>
      <w:r w:rsidR="004B0C55">
        <w:rPr>
          <w:rFonts w:ascii="Arial Narrow" w:hAnsi="Arial Narrow"/>
          <w:sz w:val="24"/>
          <w:szCs w:val="24"/>
        </w:rPr>
        <w:t>redoviti program uz prilagodbu sadržaja i individualizirane postupke (sukladno člancima 5. i 6. Pravilnika)</w:t>
      </w:r>
      <w:r w:rsidR="00F73A24">
        <w:rPr>
          <w:rFonts w:ascii="Arial Narrow" w:hAnsi="Arial Narrow"/>
          <w:sz w:val="24"/>
          <w:szCs w:val="24"/>
        </w:rPr>
        <w:t>.</w:t>
      </w:r>
    </w:p>
    <w:p w14:paraId="7805846B" w14:textId="06B5F0A4" w:rsidR="00F73A24" w:rsidRDefault="00F73A24" w:rsidP="00691D9B">
      <w:pPr>
        <w:pStyle w:val="Odlomakpopisa"/>
        <w:ind w:left="0"/>
        <w:jc w:val="both"/>
        <w:rPr>
          <w:rFonts w:ascii="Arial Narrow" w:hAnsi="Arial Narrow"/>
          <w:sz w:val="24"/>
          <w:szCs w:val="24"/>
        </w:rPr>
      </w:pPr>
    </w:p>
    <w:p w14:paraId="510C81A7" w14:textId="77777777" w:rsidR="00F73A24" w:rsidRPr="00794E16" w:rsidRDefault="00F73A24" w:rsidP="00F73A24">
      <w:pPr>
        <w:pStyle w:val="Odlomakpopisa"/>
        <w:numPr>
          <w:ilvl w:val="0"/>
          <w:numId w:val="5"/>
        </w:numPr>
        <w:jc w:val="both"/>
        <w:rPr>
          <w:rFonts w:ascii="Arial Narrow" w:hAnsi="Arial Narrow"/>
          <w:b/>
          <w:bCs/>
          <w:sz w:val="24"/>
          <w:szCs w:val="24"/>
          <w:u w:val="single"/>
        </w:rPr>
      </w:pPr>
      <w:r w:rsidRPr="00794E16">
        <w:rPr>
          <w:rFonts w:ascii="Arial Narrow" w:hAnsi="Arial Narrow"/>
          <w:b/>
          <w:bCs/>
          <w:sz w:val="24"/>
          <w:szCs w:val="24"/>
          <w:u w:val="single"/>
        </w:rPr>
        <w:t>Produženi boravak</w:t>
      </w:r>
    </w:p>
    <w:p w14:paraId="67D6B75C" w14:textId="77777777" w:rsidR="00F73A24" w:rsidRDefault="00F73A24" w:rsidP="00F73A24">
      <w:pPr>
        <w:pStyle w:val="Odlomakpopisa"/>
        <w:ind w:left="1428"/>
        <w:jc w:val="both"/>
        <w:rPr>
          <w:rFonts w:ascii="Arial Narrow" w:hAnsi="Arial Narrow"/>
          <w:sz w:val="24"/>
          <w:szCs w:val="24"/>
        </w:rPr>
      </w:pPr>
    </w:p>
    <w:p w14:paraId="33454081" w14:textId="77777777" w:rsidR="00F73A24" w:rsidRDefault="00F73A24" w:rsidP="00F73A24">
      <w:pPr>
        <w:pStyle w:val="Odlomakpopisa"/>
        <w:ind w:left="0"/>
        <w:jc w:val="both"/>
        <w:rPr>
          <w:rFonts w:ascii="Arial Narrow" w:hAnsi="Arial Narrow"/>
          <w:sz w:val="24"/>
          <w:szCs w:val="24"/>
        </w:rPr>
      </w:pPr>
      <w:r>
        <w:rPr>
          <w:rFonts w:ascii="Arial Narrow" w:hAnsi="Arial Narrow"/>
          <w:sz w:val="24"/>
          <w:szCs w:val="24"/>
        </w:rPr>
        <w:tab/>
      </w:r>
      <w:r w:rsidRPr="007C4C12">
        <w:rPr>
          <w:rFonts w:ascii="Arial Narrow" w:hAnsi="Arial Narrow"/>
          <w:sz w:val="24"/>
          <w:szCs w:val="24"/>
        </w:rPr>
        <w:t>Produženi boravak je neobvezni oblik neposrednog odgojno-obrazovnog rada koji se provodi izvan redovite nastave i ima svoje pedagoške, odgojne, zdravstvene i socijalne vrijednosti. Zakonom o  odgoju i obrazovanju u osnovnoj i srednjoj školi uvođenje i provođenje ovoga programa u osnovnim školama povjereno je jedinic</w:t>
      </w:r>
      <w:r>
        <w:rPr>
          <w:rFonts w:ascii="Arial Narrow" w:hAnsi="Arial Narrow"/>
          <w:sz w:val="24"/>
          <w:szCs w:val="24"/>
        </w:rPr>
        <w:t>ama lokalne i područne (regionalne) samouprave koje i financiraju izvođenje programa.</w:t>
      </w:r>
    </w:p>
    <w:p w14:paraId="02C866EA" w14:textId="77777777" w:rsidR="00F73A24" w:rsidRDefault="00F73A24" w:rsidP="00F73A24">
      <w:pPr>
        <w:pStyle w:val="Odlomakpopisa"/>
        <w:ind w:left="0"/>
        <w:jc w:val="both"/>
        <w:rPr>
          <w:rFonts w:ascii="Arial Narrow" w:hAnsi="Arial Narrow"/>
          <w:sz w:val="24"/>
          <w:szCs w:val="24"/>
        </w:rPr>
      </w:pPr>
      <w:r>
        <w:rPr>
          <w:rFonts w:ascii="Arial Narrow" w:hAnsi="Arial Narrow"/>
          <w:sz w:val="24"/>
          <w:szCs w:val="24"/>
        </w:rPr>
        <w:tab/>
        <w:t>Osnovne škole organiziraju produženi boravak za potrebe svojih učenika, te po potrebi i za učenike izvan svoga upisnog područja. Program je prvi put realiziran za jednu odgojno-obrazovnu skupinu učenika prvih razreda u OŠ Tina Ujevića u školskoj 2009/2010. godini. Već nekoliko godina konstantno raste interes i potreba roditelja za produženim boravkom u osnovnim školama tako da se u 2020/2021. školskoj godini program provodi za učenike prvih, drugih i trećih razreda u tri osnovne škole i to: U OŠ Tina Ujevića za jednu odgojno-obrazovnu skupinu drugog razreda koju pohađa 22 učenika; u OŠ Jurja Šižgorića za dvije odgojno-obrazovne skupine prvih razreda i jednu odgojno-obrazovnu skupinu trećeg razreda koje pohađa sveukupno 64 učenika; te u OŠ Jurja Dalmatinca za jednu odgojno-obrazovnu skupinu koju pohađa 12 učenika.</w:t>
      </w:r>
    </w:p>
    <w:p w14:paraId="5D20CE83" w14:textId="5ACD7AD6" w:rsidR="00F73A24" w:rsidRDefault="00F73A24" w:rsidP="00F73A24">
      <w:pPr>
        <w:pStyle w:val="Odlomakpopisa"/>
        <w:ind w:left="0"/>
        <w:jc w:val="both"/>
        <w:rPr>
          <w:rFonts w:ascii="Arial Narrow" w:hAnsi="Arial Narrow"/>
          <w:sz w:val="24"/>
          <w:szCs w:val="24"/>
        </w:rPr>
      </w:pPr>
      <w:r>
        <w:rPr>
          <w:rFonts w:ascii="Arial Narrow" w:hAnsi="Arial Narrow"/>
          <w:sz w:val="24"/>
          <w:szCs w:val="24"/>
        </w:rPr>
        <w:tab/>
        <w:t>Grad Šibenik osigurava sredstva za plaće i ostala materijalna prava u produženom boravku, a sredstva za prehranu učenika osiguravaju roditelji.</w:t>
      </w:r>
    </w:p>
    <w:p w14:paraId="0CDD691F" w14:textId="3278E692" w:rsidR="00F73A24" w:rsidRDefault="00F73A24" w:rsidP="00691D9B">
      <w:pPr>
        <w:pStyle w:val="Odlomakpopisa"/>
        <w:ind w:left="0"/>
        <w:jc w:val="both"/>
        <w:rPr>
          <w:rFonts w:ascii="Arial Narrow" w:hAnsi="Arial Narrow"/>
          <w:sz w:val="24"/>
          <w:szCs w:val="24"/>
        </w:rPr>
      </w:pPr>
    </w:p>
    <w:p w14:paraId="63323D90" w14:textId="1970A4F1" w:rsidR="00395773" w:rsidRDefault="00395773" w:rsidP="00691D9B">
      <w:pPr>
        <w:pStyle w:val="Odlomakpopisa"/>
        <w:ind w:left="0"/>
        <w:jc w:val="both"/>
        <w:rPr>
          <w:rFonts w:ascii="Arial Narrow" w:hAnsi="Arial Narrow"/>
          <w:sz w:val="24"/>
          <w:szCs w:val="24"/>
        </w:rPr>
      </w:pPr>
    </w:p>
    <w:p w14:paraId="11746D0C" w14:textId="77777777" w:rsidR="00395773" w:rsidRDefault="00395773" w:rsidP="00691D9B">
      <w:pPr>
        <w:pStyle w:val="Odlomakpopisa"/>
        <w:ind w:left="0"/>
        <w:jc w:val="both"/>
        <w:rPr>
          <w:rFonts w:ascii="Arial Narrow" w:hAnsi="Arial Narrow"/>
          <w:sz w:val="24"/>
          <w:szCs w:val="24"/>
        </w:rPr>
      </w:pPr>
    </w:p>
    <w:p w14:paraId="3A29B599" w14:textId="77777777" w:rsidR="00FC113E" w:rsidRDefault="00FC113E" w:rsidP="00691D9B">
      <w:pPr>
        <w:pStyle w:val="Odlomakpopisa"/>
        <w:ind w:left="0"/>
        <w:jc w:val="both"/>
        <w:rPr>
          <w:rFonts w:ascii="Arial Narrow" w:hAnsi="Arial Narrow"/>
          <w:sz w:val="24"/>
          <w:szCs w:val="24"/>
        </w:rPr>
      </w:pPr>
    </w:p>
    <w:p w14:paraId="2CD4E247" w14:textId="42463845" w:rsidR="00152CAD" w:rsidRPr="00930123" w:rsidRDefault="00930123" w:rsidP="00152CAD">
      <w:pPr>
        <w:pStyle w:val="Odlomakpopisa"/>
        <w:numPr>
          <w:ilvl w:val="0"/>
          <w:numId w:val="5"/>
        </w:numPr>
        <w:jc w:val="both"/>
        <w:rPr>
          <w:rFonts w:ascii="Arial Narrow" w:hAnsi="Arial Narrow"/>
          <w:b/>
          <w:bCs/>
          <w:sz w:val="24"/>
          <w:szCs w:val="24"/>
          <w:u w:val="single"/>
        </w:rPr>
      </w:pPr>
      <w:r w:rsidRPr="00930123">
        <w:rPr>
          <w:rFonts w:ascii="Arial Narrow" w:hAnsi="Arial Narrow"/>
          <w:b/>
          <w:bCs/>
          <w:sz w:val="24"/>
          <w:szCs w:val="24"/>
          <w:u w:val="single"/>
        </w:rPr>
        <w:lastRenderedPageBreak/>
        <w:t>Umjetnički programi</w:t>
      </w:r>
    </w:p>
    <w:p w14:paraId="594A4B87" w14:textId="12405F46" w:rsidR="00152CAD" w:rsidRDefault="00152CAD" w:rsidP="00152CAD">
      <w:pPr>
        <w:pStyle w:val="Odlomakpopisa"/>
        <w:jc w:val="both"/>
        <w:rPr>
          <w:rFonts w:ascii="Arial Narrow" w:hAnsi="Arial Narrow"/>
          <w:sz w:val="24"/>
          <w:szCs w:val="24"/>
        </w:rPr>
      </w:pPr>
    </w:p>
    <w:p w14:paraId="2B10853B" w14:textId="77777777" w:rsidR="00152CAD" w:rsidRDefault="00152CAD" w:rsidP="00152CAD">
      <w:pPr>
        <w:pStyle w:val="Odlomakpopisa"/>
        <w:ind w:left="0"/>
        <w:jc w:val="both"/>
        <w:rPr>
          <w:rFonts w:ascii="Arial Narrow" w:hAnsi="Arial Narrow"/>
          <w:sz w:val="24"/>
          <w:szCs w:val="24"/>
        </w:rPr>
      </w:pPr>
      <w:r>
        <w:rPr>
          <w:rFonts w:ascii="Arial Narrow" w:hAnsi="Arial Narrow"/>
          <w:sz w:val="24"/>
          <w:szCs w:val="24"/>
        </w:rPr>
        <w:tab/>
        <w:t>U sklopu Osnovne škole Jurja Dalmatinca djeluje umjetnička plesna škola na osnovnoškolskoj razini pod nazivom Osnovna škola za balet i suvremeni ples pri Osnovnoj školi Jurja Dalmatinca.</w:t>
      </w:r>
    </w:p>
    <w:p w14:paraId="3FF002D3" w14:textId="36078D88" w:rsidR="00152CAD" w:rsidRPr="00152CAD" w:rsidRDefault="00152CAD" w:rsidP="00152CAD">
      <w:pPr>
        <w:pStyle w:val="Odlomakpopisa"/>
        <w:ind w:left="0"/>
        <w:jc w:val="both"/>
        <w:rPr>
          <w:rFonts w:ascii="Arial Narrow" w:hAnsi="Arial Narrow"/>
          <w:sz w:val="24"/>
          <w:szCs w:val="24"/>
        </w:rPr>
      </w:pPr>
      <w:r>
        <w:rPr>
          <w:rFonts w:ascii="Arial Narrow" w:hAnsi="Arial Narrow"/>
          <w:sz w:val="24"/>
          <w:szCs w:val="24"/>
        </w:rPr>
        <w:tab/>
      </w:r>
      <w:r w:rsidRPr="00152CAD">
        <w:rPr>
          <w:rFonts w:ascii="Arial Narrow" w:hAnsi="Arial Narrow"/>
          <w:sz w:val="24"/>
          <w:szCs w:val="24"/>
        </w:rPr>
        <w:t>Škola je 13. srpnja 2012.</w:t>
      </w:r>
      <w:r w:rsidR="00CA0570">
        <w:rPr>
          <w:rFonts w:ascii="Arial Narrow" w:hAnsi="Arial Narrow"/>
          <w:sz w:val="24"/>
          <w:szCs w:val="24"/>
        </w:rPr>
        <w:t xml:space="preserve"> </w:t>
      </w:r>
      <w:r>
        <w:rPr>
          <w:rFonts w:ascii="Arial Narrow" w:hAnsi="Arial Narrow"/>
          <w:sz w:val="24"/>
          <w:szCs w:val="24"/>
        </w:rPr>
        <w:t>godine</w:t>
      </w:r>
      <w:r w:rsidRPr="00152CAD">
        <w:rPr>
          <w:rFonts w:ascii="Arial Narrow" w:hAnsi="Arial Narrow"/>
          <w:sz w:val="24"/>
          <w:szCs w:val="24"/>
        </w:rPr>
        <w:t xml:space="preserve"> dobila odobrenje M</w:t>
      </w:r>
      <w:r>
        <w:rPr>
          <w:rFonts w:ascii="Arial Narrow" w:hAnsi="Arial Narrow"/>
          <w:sz w:val="24"/>
          <w:szCs w:val="24"/>
        </w:rPr>
        <w:t xml:space="preserve">inistarstva znanosti, obrazovanja i sporta </w:t>
      </w:r>
      <w:r w:rsidRPr="00152CAD">
        <w:rPr>
          <w:rFonts w:ascii="Arial Narrow" w:hAnsi="Arial Narrow"/>
          <w:sz w:val="24"/>
          <w:szCs w:val="24"/>
        </w:rPr>
        <w:t xml:space="preserve"> (UP/1-602-02/12-05/00003</w:t>
      </w:r>
      <w:r>
        <w:rPr>
          <w:rFonts w:ascii="Arial Narrow" w:hAnsi="Arial Narrow"/>
          <w:sz w:val="24"/>
          <w:szCs w:val="24"/>
        </w:rPr>
        <w:t>, URBROJ: 533-21-12-005</w:t>
      </w:r>
      <w:r w:rsidRPr="00152CAD">
        <w:rPr>
          <w:rFonts w:ascii="Arial Narrow" w:hAnsi="Arial Narrow"/>
          <w:sz w:val="24"/>
          <w:szCs w:val="24"/>
        </w:rPr>
        <w:t>) za izvođenje programa suvremenog plesa kao i programa klasičnog baleta, a trenutno izvodi program suvremenog plesa koji uključuje sljedeće predmete: suvremeni ples, ritmika, klasični balet, glazba i izborn</w:t>
      </w:r>
      <w:r>
        <w:rPr>
          <w:rFonts w:ascii="Arial Narrow" w:hAnsi="Arial Narrow"/>
          <w:sz w:val="24"/>
          <w:szCs w:val="24"/>
        </w:rPr>
        <w:t>a</w:t>
      </w:r>
      <w:r w:rsidRPr="00152CAD">
        <w:rPr>
          <w:rFonts w:ascii="Arial Narrow" w:hAnsi="Arial Narrow"/>
          <w:sz w:val="24"/>
          <w:szCs w:val="24"/>
        </w:rPr>
        <w:t xml:space="preserve"> nastavu klavira. Školu pohađaju djeca iz Grada Šibenika kao i okolnih naselja, budući da se radi o jedinoj školi te vrste na području </w:t>
      </w:r>
      <w:r w:rsidR="00CA0570">
        <w:rPr>
          <w:rFonts w:ascii="Arial Narrow" w:hAnsi="Arial Narrow"/>
          <w:sz w:val="24"/>
          <w:szCs w:val="24"/>
        </w:rPr>
        <w:t xml:space="preserve">Šibensko-kninske </w:t>
      </w:r>
      <w:r w:rsidRPr="00152CAD">
        <w:rPr>
          <w:rFonts w:ascii="Arial Narrow" w:hAnsi="Arial Narrow"/>
          <w:sz w:val="24"/>
          <w:szCs w:val="24"/>
        </w:rPr>
        <w:t>županije</w:t>
      </w:r>
      <w:r w:rsidR="00CA0570">
        <w:rPr>
          <w:rFonts w:ascii="Arial Narrow" w:hAnsi="Arial Narrow"/>
          <w:sz w:val="24"/>
          <w:szCs w:val="24"/>
        </w:rPr>
        <w:t>, tako da se program ostvaruje u 8 razrednih odjela koje ukupno pohađa 4</w:t>
      </w:r>
      <w:r w:rsidR="00AB6CB5">
        <w:rPr>
          <w:rFonts w:ascii="Arial Narrow" w:hAnsi="Arial Narrow"/>
          <w:sz w:val="24"/>
          <w:szCs w:val="24"/>
        </w:rPr>
        <w:t>9</w:t>
      </w:r>
      <w:r w:rsidR="00CA0570">
        <w:rPr>
          <w:rFonts w:ascii="Arial Narrow" w:hAnsi="Arial Narrow"/>
          <w:sz w:val="24"/>
          <w:szCs w:val="24"/>
        </w:rPr>
        <w:t xml:space="preserve"> učenika u 2020/2021. školskog godini. </w:t>
      </w:r>
      <w:r w:rsidRPr="00152CAD">
        <w:rPr>
          <w:rFonts w:ascii="Arial Narrow" w:hAnsi="Arial Narrow"/>
          <w:sz w:val="24"/>
          <w:szCs w:val="24"/>
        </w:rPr>
        <w:t>U školi je zaposleno (na puno i nepuno radno vrijeme) ukupno 7 nastavnika, a ostale ljudske resurse dijeli sa općeobrazovnim dijelom</w:t>
      </w:r>
      <w:r w:rsidR="004B0C55">
        <w:rPr>
          <w:rFonts w:ascii="Arial Narrow" w:hAnsi="Arial Narrow"/>
          <w:sz w:val="24"/>
          <w:szCs w:val="24"/>
        </w:rPr>
        <w:t xml:space="preserve"> matične</w:t>
      </w:r>
      <w:r w:rsidRPr="00152CAD">
        <w:rPr>
          <w:rFonts w:ascii="Arial Narrow" w:hAnsi="Arial Narrow"/>
          <w:sz w:val="24"/>
          <w:szCs w:val="24"/>
        </w:rPr>
        <w:t xml:space="preserve"> škole. </w:t>
      </w:r>
    </w:p>
    <w:p w14:paraId="13754CAD" w14:textId="77777777" w:rsidR="00395773" w:rsidRDefault="00395773" w:rsidP="00691D9B">
      <w:pPr>
        <w:pStyle w:val="Odlomakpopisa"/>
        <w:ind w:left="0"/>
        <w:jc w:val="both"/>
        <w:rPr>
          <w:rFonts w:ascii="Arial Narrow" w:hAnsi="Arial Narrow"/>
          <w:sz w:val="24"/>
          <w:szCs w:val="24"/>
        </w:rPr>
      </w:pPr>
    </w:p>
    <w:p w14:paraId="1452E49A" w14:textId="0010141C" w:rsidR="00794E16" w:rsidRPr="00930123" w:rsidRDefault="00930123" w:rsidP="00930123">
      <w:pPr>
        <w:pStyle w:val="Odlomakpopisa"/>
        <w:numPr>
          <w:ilvl w:val="0"/>
          <w:numId w:val="5"/>
        </w:numPr>
        <w:jc w:val="both"/>
        <w:rPr>
          <w:rFonts w:ascii="Arial Narrow" w:hAnsi="Arial Narrow"/>
          <w:b/>
          <w:bCs/>
          <w:sz w:val="24"/>
          <w:szCs w:val="24"/>
          <w:u w:val="single"/>
        </w:rPr>
      </w:pPr>
      <w:r w:rsidRPr="00930123">
        <w:rPr>
          <w:rFonts w:ascii="Arial Narrow" w:hAnsi="Arial Narrow"/>
          <w:b/>
          <w:bCs/>
          <w:sz w:val="24"/>
          <w:szCs w:val="24"/>
          <w:u w:val="single"/>
        </w:rPr>
        <w:t>Programi na jeziku i pismu nacionalnih manjina</w:t>
      </w:r>
    </w:p>
    <w:p w14:paraId="03E02D66" w14:textId="77777777" w:rsidR="00930123" w:rsidRDefault="00930123" w:rsidP="00930123">
      <w:pPr>
        <w:pStyle w:val="Odlomakpopisa"/>
        <w:jc w:val="both"/>
        <w:rPr>
          <w:rFonts w:ascii="Arial Narrow" w:hAnsi="Arial Narrow"/>
          <w:sz w:val="24"/>
          <w:szCs w:val="24"/>
        </w:rPr>
      </w:pPr>
    </w:p>
    <w:p w14:paraId="0AE40657" w14:textId="33B0BDEA" w:rsidR="00794E16" w:rsidRDefault="00AC586F" w:rsidP="00691D9B">
      <w:pPr>
        <w:pStyle w:val="Odlomakpopisa"/>
        <w:ind w:left="0"/>
        <w:jc w:val="both"/>
        <w:rPr>
          <w:rFonts w:ascii="Arial Narrow" w:hAnsi="Arial Narrow"/>
          <w:sz w:val="24"/>
          <w:szCs w:val="24"/>
        </w:rPr>
      </w:pPr>
      <w:r>
        <w:rPr>
          <w:rFonts w:ascii="Arial Narrow" w:hAnsi="Arial Narrow"/>
          <w:sz w:val="24"/>
          <w:szCs w:val="24"/>
        </w:rPr>
        <w:tab/>
        <w:t xml:space="preserve">U OŠ Jurja Dalmatinca – područnoj školi Bilice omogućeno je izvođenje programa slovačkog jezika i kulture za po jedno odjeljenje razredne i predmetne nastave. U 2020/2021. školskoj godini ovaj oblik nastave ukupno pohađa </w:t>
      </w:r>
      <w:r w:rsidR="007220C5">
        <w:rPr>
          <w:rFonts w:ascii="Arial Narrow" w:hAnsi="Arial Narrow"/>
          <w:sz w:val="24"/>
          <w:szCs w:val="24"/>
        </w:rPr>
        <w:t>3</w:t>
      </w:r>
      <w:r>
        <w:rPr>
          <w:rFonts w:ascii="Arial Narrow" w:hAnsi="Arial Narrow"/>
          <w:sz w:val="24"/>
          <w:szCs w:val="24"/>
        </w:rPr>
        <w:t xml:space="preserve"> učenika.</w:t>
      </w:r>
    </w:p>
    <w:p w14:paraId="1E7286BD" w14:textId="261447FE" w:rsidR="003419D2" w:rsidRDefault="003419D2" w:rsidP="00691D9B">
      <w:pPr>
        <w:pStyle w:val="Odlomakpopisa"/>
        <w:ind w:left="0"/>
        <w:jc w:val="both"/>
        <w:rPr>
          <w:rFonts w:ascii="Arial Narrow" w:hAnsi="Arial Narrow"/>
          <w:sz w:val="24"/>
          <w:szCs w:val="24"/>
        </w:rPr>
      </w:pPr>
    </w:p>
    <w:p w14:paraId="469A9EE5" w14:textId="77777777" w:rsidR="00395773" w:rsidRDefault="00395773" w:rsidP="00691D9B">
      <w:pPr>
        <w:pStyle w:val="Odlomakpopisa"/>
        <w:ind w:left="0"/>
        <w:jc w:val="both"/>
        <w:rPr>
          <w:rFonts w:ascii="Arial Narrow" w:hAnsi="Arial Narrow"/>
          <w:sz w:val="24"/>
          <w:szCs w:val="24"/>
        </w:rPr>
      </w:pPr>
    </w:p>
    <w:p w14:paraId="7EB67462" w14:textId="6218F16A" w:rsidR="003419D2" w:rsidRDefault="003419D2" w:rsidP="00691D9B">
      <w:pPr>
        <w:pStyle w:val="Odlomakpopisa"/>
        <w:ind w:left="0"/>
        <w:jc w:val="both"/>
        <w:rPr>
          <w:rFonts w:ascii="Arial Narrow" w:hAnsi="Arial Narrow"/>
          <w:b/>
          <w:bCs/>
          <w:sz w:val="24"/>
          <w:szCs w:val="24"/>
        </w:rPr>
      </w:pPr>
      <w:r w:rsidRPr="003419D2">
        <w:rPr>
          <w:rFonts w:ascii="Arial Narrow" w:hAnsi="Arial Narrow"/>
          <w:b/>
          <w:bCs/>
          <w:sz w:val="24"/>
          <w:szCs w:val="24"/>
        </w:rPr>
        <w:t>III. PRIJELAZNE ODREDBE</w:t>
      </w:r>
    </w:p>
    <w:p w14:paraId="71F24F0A" w14:textId="77CF232C" w:rsidR="003419D2" w:rsidRDefault="003419D2" w:rsidP="00691D9B">
      <w:pPr>
        <w:pStyle w:val="Odlomakpopisa"/>
        <w:ind w:left="0"/>
        <w:jc w:val="both"/>
        <w:rPr>
          <w:rFonts w:ascii="Arial Narrow" w:hAnsi="Arial Narrow"/>
          <w:b/>
          <w:bCs/>
          <w:sz w:val="24"/>
          <w:szCs w:val="24"/>
        </w:rPr>
      </w:pPr>
    </w:p>
    <w:p w14:paraId="60854897" w14:textId="1255A320" w:rsidR="003419D2" w:rsidRDefault="003419D2" w:rsidP="003419D2">
      <w:pPr>
        <w:pStyle w:val="Odlomakpopisa"/>
        <w:spacing w:line="240" w:lineRule="auto"/>
        <w:ind w:left="0"/>
        <w:jc w:val="center"/>
        <w:rPr>
          <w:rFonts w:ascii="Arial Narrow" w:hAnsi="Arial Narrow"/>
          <w:b/>
          <w:bCs/>
          <w:sz w:val="24"/>
          <w:szCs w:val="24"/>
        </w:rPr>
      </w:pPr>
      <w:r>
        <w:rPr>
          <w:rFonts w:ascii="Arial Narrow" w:hAnsi="Arial Narrow"/>
          <w:b/>
          <w:bCs/>
          <w:sz w:val="24"/>
          <w:szCs w:val="24"/>
        </w:rPr>
        <w:t>Članak 8.</w:t>
      </w:r>
    </w:p>
    <w:p w14:paraId="7A5FB99E" w14:textId="56130F90" w:rsidR="003419D2" w:rsidRDefault="003419D2" w:rsidP="003419D2">
      <w:pPr>
        <w:pStyle w:val="Odlomakpopisa"/>
        <w:spacing w:line="240" w:lineRule="auto"/>
        <w:ind w:left="0"/>
        <w:jc w:val="both"/>
        <w:rPr>
          <w:rFonts w:ascii="Arial Narrow" w:hAnsi="Arial Narrow"/>
          <w:sz w:val="24"/>
          <w:szCs w:val="24"/>
        </w:rPr>
      </w:pPr>
    </w:p>
    <w:p w14:paraId="3448E593" w14:textId="0A9280C5" w:rsidR="003419D2" w:rsidRDefault="003419D2" w:rsidP="003419D2">
      <w:pPr>
        <w:pStyle w:val="Odlomakpopisa"/>
        <w:spacing w:line="240" w:lineRule="auto"/>
        <w:ind w:left="0"/>
        <w:jc w:val="both"/>
        <w:rPr>
          <w:rFonts w:ascii="Arial Narrow" w:hAnsi="Arial Narrow"/>
          <w:sz w:val="24"/>
          <w:szCs w:val="24"/>
        </w:rPr>
      </w:pPr>
      <w:r>
        <w:rPr>
          <w:rFonts w:ascii="Arial Narrow" w:hAnsi="Arial Narrow"/>
          <w:sz w:val="24"/>
          <w:szCs w:val="24"/>
        </w:rPr>
        <w:tab/>
        <w:t>Učenicima koji u školskoj 2020/2021. godini pohađaju OŠ Vidici s područja Vrpolja i dijela Donjeg Polja (od skretanja ceste za Jadrtovac prema Vrpolju) priznaje se upisno područje OŠ Vidici u prijelaznom razdoblju od 2020/2021. školske godine do 2027/2028. školske godine.</w:t>
      </w:r>
    </w:p>
    <w:p w14:paraId="3162C2EF" w14:textId="35454C0E" w:rsidR="006143CB" w:rsidRDefault="006143CB" w:rsidP="003419D2">
      <w:pPr>
        <w:pStyle w:val="Odlomakpopisa"/>
        <w:spacing w:line="240" w:lineRule="auto"/>
        <w:ind w:left="0"/>
        <w:jc w:val="both"/>
        <w:rPr>
          <w:rFonts w:ascii="Arial Narrow" w:hAnsi="Arial Narrow"/>
          <w:sz w:val="24"/>
          <w:szCs w:val="24"/>
        </w:rPr>
      </w:pPr>
      <w:r>
        <w:rPr>
          <w:rFonts w:ascii="Arial Narrow" w:hAnsi="Arial Narrow"/>
          <w:sz w:val="24"/>
          <w:szCs w:val="24"/>
        </w:rPr>
        <w:tab/>
        <w:t xml:space="preserve">Od školske 2021/2022. godine svim </w:t>
      </w:r>
      <w:r w:rsidR="00F31010">
        <w:rPr>
          <w:rFonts w:ascii="Arial Narrow" w:hAnsi="Arial Narrow"/>
          <w:sz w:val="24"/>
          <w:szCs w:val="24"/>
        </w:rPr>
        <w:t xml:space="preserve">novoupisanim </w:t>
      </w:r>
      <w:r>
        <w:rPr>
          <w:rFonts w:ascii="Arial Narrow" w:hAnsi="Arial Narrow"/>
          <w:sz w:val="24"/>
          <w:szCs w:val="24"/>
        </w:rPr>
        <w:t>učenicima s područja iz prethodnog stavka ovog članka određuje se upisno područje OŠ Vrpolje.</w:t>
      </w:r>
    </w:p>
    <w:p w14:paraId="108515C5" w14:textId="5CA0E940" w:rsidR="006143CB" w:rsidRDefault="006143CB" w:rsidP="003419D2">
      <w:pPr>
        <w:pStyle w:val="Odlomakpopisa"/>
        <w:spacing w:line="240" w:lineRule="auto"/>
        <w:ind w:left="0"/>
        <w:jc w:val="both"/>
        <w:rPr>
          <w:rFonts w:ascii="Arial Narrow" w:hAnsi="Arial Narrow"/>
          <w:sz w:val="24"/>
          <w:szCs w:val="24"/>
        </w:rPr>
      </w:pPr>
    </w:p>
    <w:p w14:paraId="24212F6B" w14:textId="34037C1B" w:rsidR="006143CB" w:rsidRPr="006143CB" w:rsidRDefault="006143CB" w:rsidP="006143CB">
      <w:pPr>
        <w:pStyle w:val="Odlomakpopisa"/>
        <w:spacing w:line="240" w:lineRule="auto"/>
        <w:ind w:left="0"/>
        <w:jc w:val="center"/>
        <w:rPr>
          <w:rFonts w:ascii="Arial Narrow" w:hAnsi="Arial Narrow"/>
          <w:b/>
          <w:bCs/>
          <w:sz w:val="24"/>
          <w:szCs w:val="24"/>
        </w:rPr>
      </w:pPr>
      <w:r w:rsidRPr="006143CB">
        <w:rPr>
          <w:rFonts w:ascii="Arial Narrow" w:hAnsi="Arial Narrow"/>
          <w:b/>
          <w:bCs/>
          <w:sz w:val="24"/>
          <w:szCs w:val="24"/>
        </w:rPr>
        <w:t>Članak 9.</w:t>
      </w:r>
      <w:r>
        <w:rPr>
          <w:rFonts w:ascii="Arial Narrow" w:hAnsi="Arial Narrow"/>
          <w:b/>
          <w:bCs/>
          <w:sz w:val="24"/>
          <w:szCs w:val="24"/>
        </w:rPr>
        <w:t xml:space="preserve"> </w:t>
      </w:r>
    </w:p>
    <w:p w14:paraId="3E0D26FD" w14:textId="199D8098" w:rsidR="006143CB" w:rsidRDefault="006143CB" w:rsidP="003419D2">
      <w:pPr>
        <w:pStyle w:val="Odlomakpopisa"/>
        <w:spacing w:line="240" w:lineRule="auto"/>
        <w:ind w:left="0"/>
        <w:jc w:val="both"/>
        <w:rPr>
          <w:rFonts w:ascii="Arial Narrow" w:hAnsi="Arial Narrow"/>
          <w:sz w:val="24"/>
          <w:szCs w:val="24"/>
        </w:rPr>
      </w:pPr>
    </w:p>
    <w:p w14:paraId="4A5B020A" w14:textId="77AF6004" w:rsidR="006143CB" w:rsidRDefault="006143CB" w:rsidP="003419D2">
      <w:pPr>
        <w:pStyle w:val="Odlomakpopisa"/>
        <w:spacing w:line="240" w:lineRule="auto"/>
        <w:ind w:left="0"/>
        <w:jc w:val="both"/>
        <w:rPr>
          <w:rFonts w:ascii="Arial Narrow" w:hAnsi="Arial Narrow"/>
          <w:sz w:val="24"/>
          <w:szCs w:val="24"/>
        </w:rPr>
      </w:pPr>
      <w:r>
        <w:rPr>
          <w:rFonts w:ascii="Arial Narrow" w:hAnsi="Arial Narrow"/>
          <w:sz w:val="24"/>
          <w:szCs w:val="24"/>
        </w:rPr>
        <w:tab/>
        <w:t xml:space="preserve">Određuje se prijelazni rok za provođenje postupka prijenosa osnivačkih prava Područne škole Prvić na Šibensko-kninsku županiju </w:t>
      </w:r>
      <w:r w:rsidR="00DC287F">
        <w:rPr>
          <w:rFonts w:ascii="Arial Narrow" w:hAnsi="Arial Narrow"/>
          <w:sz w:val="24"/>
          <w:szCs w:val="24"/>
        </w:rPr>
        <w:t>do 31. prosinca 2021. godine.</w:t>
      </w:r>
    </w:p>
    <w:p w14:paraId="0E9BF107" w14:textId="0F7A5BB5" w:rsidR="00DC287F" w:rsidRDefault="00DC287F" w:rsidP="003419D2">
      <w:pPr>
        <w:pStyle w:val="Odlomakpopisa"/>
        <w:spacing w:line="240" w:lineRule="auto"/>
        <w:ind w:left="0"/>
        <w:jc w:val="both"/>
        <w:rPr>
          <w:rFonts w:ascii="Arial Narrow" w:hAnsi="Arial Narrow"/>
          <w:sz w:val="24"/>
          <w:szCs w:val="24"/>
        </w:rPr>
      </w:pPr>
    </w:p>
    <w:p w14:paraId="641CF123" w14:textId="189FD9F1" w:rsidR="00DC287F" w:rsidRPr="00DC287F" w:rsidRDefault="00DC287F" w:rsidP="00DC287F">
      <w:pPr>
        <w:pStyle w:val="Odlomakpopisa"/>
        <w:spacing w:line="240" w:lineRule="auto"/>
        <w:ind w:left="0"/>
        <w:jc w:val="center"/>
        <w:rPr>
          <w:rFonts w:ascii="Arial Narrow" w:hAnsi="Arial Narrow"/>
          <w:b/>
          <w:bCs/>
          <w:sz w:val="24"/>
          <w:szCs w:val="24"/>
        </w:rPr>
      </w:pPr>
      <w:r w:rsidRPr="00DC287F">
        <w:rPr>
          <w:rFonts w:ascii="Arial Narrow" w:hAnsi="Arial Narrow"/>
          <w:b/>
          <w:bCs/>
          <w:sz w:val="24"/>
          <w:szCs w:val="24"/>
        </w:rPr>
        <w:t>Članak 10.</w:t>
      </w:r>
    </w:p>
    <w:p w14:paraId="4778A653" w14:textId="7A91ABB2" w:rsidR="00DC287F" w:rsidRDefault="00DC287F" w:rsidP="003419D2">
      <w:pPr>
        <w:pStyle w:val="Odlomakpopisa"/>
        <w:spacing w:line="240" w:lineRule="auto"/>
        <w:ind w:left="0"/>
        <w:jc w:val="both"/>
        <w:rPr>
          <w:rFonts w:ascii="Arial Narrow" w:hAnsi="Arial Narrow"/>
          <w:sz w:val="24"/>
          <w:szCs w:val="24"/>
        </w:rPr>
      </w:pPr>
    </w:p>
    <w:p w14:paraId="4771800B" w14:textId="6748117A" w:rsidR="00DC287F" w:rsidRDefault="00DC287F" w:rsidP="00DC287F">
      <w:pPr>
        <w:pStyle w:val="Odlomakpopisa"/>
        <w:spacing w:line="240" w:lineRule="auto"/>
        <w:ind w:left="0"/>
        <w:jc w:val="both"/>
        <w:rPr>
          <w:rFonts w:ascii="Arial Narrow" w:hAnsi="Arial Narrow"/>
          <w:sz w:val="24"/>
          <w:szCs w:val="24"/>
        </w:rPr>
      </w:pPr>
      <w:r>
        <w:rPr>
          <w:rFonts w:ascii="Arial Narrow" w:hAnsi="Arial Narrow"/>
          <w:sz w:val="24"/>
          <w:szCs w:val="24"/>
        </w:rPr>
        <w:tab/>
        <w:t>Određuje se prijelazni rok za provođenje postupka promjene upisnog područja Područne škole Zlarin sa OŠ Meterize na OŠ Fausta Vrančića do početka školske 2021/2022. godine.</w:t>
      </w:r>
    </w:p>
    <w:p w14:paraId="4174BAEF" w14:textId="6849F0FF" w:rsidR="00DC287F" w:rsidRPr="003419D2" w:rsidRDefault="00DC287F" w:rsidP="003419D2">
      <w:pPr>
        <w:pStyle w:val="Odlomakpopisa"/>
        <w:spacing w:line="240" w:lineRule="auto"/>
        <w:ind w:left="0"/>
        <w:jc w:val="both"/>
        <w:rPr>
          <w:rFonts w:ascii="Arial Narrow" w:hAnsi="Arial Narrow"/>
          <w:sz w:val="24"/>
          <w:szCs w:val="24"/>
        </w:rPr>
      </w:pPr>
    </w:p>
    <w:p w14:paraId="1DA90362" w14:textId="77777777" w:rsidR="00DC287F" w:rsidRPr="00F73A24" w:rsidRDefault="00DC287F" w:rsidP="00DC287F">
      <w:pPr>
        <w:pStyle w:val="Bezproreda"/>
        <w:jc w:val="center"/>
        <w:rPr>
          <w:rFonts w:ascii="Arial Narrow" w:hAnsi="Arial Narrow"/>
          <w:b/>
          <w:bCs/>
          <w:sz w:val="24"/>
          <w:szCs w:val="24"/>
        </w:rPr>
      </w:pPr>
      <w:r w:rsidRPr="00F73A24">
        <w:rPr>
          <w:rFonts w:ascii="Arial Narrow" w:hAnsi="Arial Narrow"/>
          <w:b/>
          <w:bCs/>
          <w:sz w:val="24"/>
          <w:szCs w:val="24"/>
        </w:rPr>
        <w:t xml:space="preserve">Članak </w:t>
      </w:r>
      <w:r>
        <w:rPr>
          <w:rFonts w:ascii="Arial Narrow" w:hAnsi="Arial Narrow"/>
          <w:b/>
          <w:bCs/>
          <w:sz w:val="24"/>
          <w:szCs w:val="24"/>
        </w:rPr>
        <w:t>11</w:t>
      </w:r>
      <w:r w:rsidRPr="00F73A24">
        <w:rPr>
          <w:rFonts w:ascii="Arial Narrow" w:hAnsi="Arial Narrow"/>
          <w:b/>
          <w:bCs/>
          <w:sz w:val="24"/>
          <w:szCs w:val="24"/>
        </w:rPr>
        <w:t xml:space="preserve">. </w:t>
      </w:r>
    </w:p>
    <w:p w14:paraId="77F39B00" w14:textId="77777777" w:rsidR="00DC287F" w:rsidRDefault="00DC287F" w:rsidP="00DC287F">
      <w:pPr>
        <w:pStyle w:val="Bezproreda"/>
        <w:jc w:val="center"/>
        <w:rPr>
          <w:rFonts w:ascii="Arial Narrow" w:hAnsi="Arial Narrow"/>
          <w:sz w:val="24"/>
          <w:szCs w:val="24"/>
        </w:rPr>
      </w:pPr>
    </w:p>
    <w:p w14:paraId="578E3520" w14:textId="2E5280AF" w:rsidR="00DC287F" w:rsidRDefault="00DC287F" w:rsidP="00DC287F">
      <w:pPr>
        <w:pStyle w:val="Bezproreda"/>
        <w:jc w:val="both"/>
        <w:rPr>
          <w:rFonts w:ascii="Arial Narrow" w:hAnsi="Arial Narrow"/>
          <w:sz w:val="24"/>
          <w:szCs w:val="24"/>
        </w:rPr>
      </w:pPr>
      <w:r>
        <w:rPr>
          <w:rFonts w:ascii="Arial Narrow" w:hAnsi="Arial Narrow"/>
          <w:sz w:val="24"/>
          <w:szCs w:val="24"/>
        </w:rPr>
        <w:tab/>
        <w:t xml:space="preserve">Stupanjem na snagu </w:t>
      </w:r>
      <w:r w:rsidR="00935E24">
        <w:rPr>
          <w:rFonts w:ascii="Arial Narrow" w:hAnsi="Arial Narrow"/>
          <w:sz w:val="24"/>
          <w:szCs w:val="24"/>
        </w:rPr>
        <w:t xml:space="preserve">ove </w:t>
      </w:r>
      <w:r>
        <w:rPr>
          <w:rFonts w:ascii="Arial Narrow" w:hAnsi="Arial Narrow"/>
          <w:sz w:val="24"/>
          <w:szCs w:val="24"/>
        </w:rPr>
        <w:t xml:space="preserve">Mreže osnovnih škola Grada Šibenika prestaju važiti odredbe Odluke o Mreži osnovnih škola na području Grada Šibenika („Službeni glasnik Grada Šibenika“, broj 10/10 i 2/11). </w:t>
      </w:r>
    </w:p>
    <w:p w14:paraId="3ED0BA40" w14:textId="0598FCA6" w:rsidR="002B187F" w:rsidRDefault="002B187F" w:rsidP="00691D9B">
      <w:pPr>
        <w:pStyle w:val="Odlomakpopisa"/>
        <w:ind w:left="0"/>
        <w:jc w:val="both"/>
        <w:rPr>
          <w:rFonts w:ascii="Arial Narrow" w:hAnsi="Arial Narrow"/>
          <w:sz w:val="24"/>
          <w:szCs w:val="24"/>
        </w:rPr>
      </w:pPr>
    </w:p>
    <w:p w14:paraId="59210E9F" w14:textId="77777777" w:rsidR="00DC287F" w:rsidRDefault="00DC287F" w:rsidP="00691D9B">
      <w:pPr>
        <w:pStyle w:val="Odlomakpopisa"/>
        <w:ind w:left="0"/>
        <w:jc w:val="both"/>
        <w:rPr>
          <w:rFonts w:ascii="Arial Narrow" w:hAnsi="Arial Narrow"/>
          <w:sz w:val="24"/>
          <w:szCs w:val="24"/>
        </w:rPr>
      </w:pPr>
    </w:p>
    <w:p w14:paraId="52F37ED0" w14:textId="3E886FF2" w:rsidR="00345130" w:rsidRPr="00314CB0" w:rsidRDefault="00AC586F" w:rsidP="00314CB0">
      <w:pPr>
        <w:pStyle w:val="Odlomakpopisa"/>
        <w:ind w:left="0"/>
        <w:jc w:val="center"/>
        <w:rPr>
          <w:rFonts w:ascii="Arial Narrow" w:hAnsi="Arial Narrow"/>
          <w:b/>
          <w:bCs/>
          <w:sz w:val="24"/>
          <w:szCs w:val="24"/>
        </w:rPr>
      </w:pPr>
      <w:r w:rsidRPr="00314CB0">
        <w:rPr>
          <w:rFonts w:ascii="Arial Narrow" w:hAnsi="Arial Narrow"/>
          <w:b/>
          <w:bCs/>
          <w:sz w:val="24"/>
          <w:szCs w:val="24"/>
        </w:rPr>
        <w:lastRenderedPageBreak/>
        <w:t xml:space="preserve">Članak </w:t>
      </w:r>
      <w:r w:rsidR="006143CB">
        <w:rPr>
          <w:rFonts w:ascii="Arial Narrow" w:hAnsi="Arial Narrow"/>
          <w:b/>
          <w:bCs/>
          <w:sz w:val="24"/>
          <w:szCs w:val="24"/>
        </w:rPr>
        <w:t>1</w:t>
      </w:r>
      <w:r w:rsidR="00DC287F">
        <w:rPr>
          <w:rFonts w:ascii="Arial Narrow" w:hAnsi="Arial Narrow"/>
          <w:b/>
          <w:bCs/>
          <w:sz w:val="24"/>
          <w:szCs w:val="24"/>
        </w:rPr>
        <w:t>2</w:t>
      </w:r>
      <w:r w:rsidRPr="00314CB0">
        <w:rPr>
          <w:rFonts w:ascii="Arial Narrow" w:hAnsi="Arial Narrow"/>
          <w:b/>
          <w:bCs/>
          <w:sz w:val="24"/>
          <w:szCs w:val="24"/>
        </w:rPr>
        <w:t>.</w:t>
      </w:r>
    </w:p>
    <w:p w14:paraId="76553D5F" w14:textId="3F205FB8" w:rsidR="00AC586F" w:rsidRDefault="00AC586F" w:rsidP="00691D9B">
      <w:pPr>
        <w:pStyle w:val="Odlomakpopisa"/>
        <w:ind w:left="0"/>
        <w:jc w:val="both"/>
        <w:rPr>
          <w:rFonts w:ascii="Arial Narrow" w:hAnsi="Arial Narrow"/>
          <w:sz w:val="24"/>
          <w:szCs w:val="24"/>
        </w:rPr>
      </w:pPr>
    </w:p>
    <w:p w14:paraId="36B6B66A" w14:textId="216ECE7C" w:rsidR="00AB5FC0" w:rsidRDefault="00AC586F" w:rsidP="00DC287F">
      <w:pPr>
        <w:pStyle w:val="Odlomakpopisa"/>
        <w:ind w:left="0"/>
        <w:jc w:val="both"/>
        <w:rPr>
          <w:rFonts w:ascii="Arial Narrow" w:hAnsi="Arial Narrow"/>
          <w:sz w:val="24"/>
          <w:szCs w:val="24"/>
        </w:rPr>
      </w:pPr>
      <w:r>
        <w:rPr>
          <w:rFonts w:ascii="Arial Narrow" w:hAnsi="Arial Narrow"/>
          <w:sz w:val="24"/>
          <w:szCs w:val="24"/>
        </w:rPr>
        <w:tab/>
      </w:r>
      <w:r w:rsidR="00314CB0">
        <w:rPr>
          <w:rFonts w:ascii="Arial Narrow" w:hAnsi="Arial Narrow"/>
          <w:sz w:val="24"/>
          <w:szCs w:val="24"/>
        </w:rPr>
        <w:t>Ova</w:t>
      </w:r>
      <w:r w:rsidR="00935E24">
        <w:rPr>
          <w:rFonts w:ascii="Arial Narrow" w:hAnsi="Arial Narrow"/>
          <w:sz w:val="24"/>
          <w:szCs w:val="24"/>
        </w:rPr>
        <w:t xml:space="preserve"> M</w:t>
      </w:r>
      <w:r w:rsidR="00314CB0">
        <w:rPr>
          <w:rFonts w:ascii="Arial Narrow" w:hAnsi="Arial Narrow"/>
          <w:sz w:val="24"/>
          <w:szCs w:val="24"/>
        </w:rPr>
        <w:t>rež</w:t>
      </w:r>
      <w:r w:rsidR="00935E24">
        <w:rPr>
          <w:rFonts w:ascii="Arial Narrow" w:hAnsi="Arial Narrow"/>
          <w:sz w:val="24"/>
          <w:szCs w:val="24"/>
        </w:rPr>
        <w:t xml:space="preserve">a </w:t>
      </w:r>
      <w:r w:rsidR="00314CB0">
        <w:rPr>
          <w:rFonts w:ascii="Arial Narrow" w:hAnsi="Arial Narrow"/>
          <w:sz w:val="24"/>
          <w:szCs w:val="24"/>
        </w:rPr>
        <w:t>osnovnih škola Grada Šibenika uputiti će se Ministarstvu znanosti i obrazovanja na daljnje postupanje</w:t>
      </w:r>
      <w:r w:rsidR="005D1CC1">
        <w:rPr>
          <w:rFonts w:ascii="Arial Narrow" w:hAnsi="Arial Narrow"/>
          <w:sz w:val="24"/>
          <w:szCs w:val="24"/>
        </w:rPr>
        <w:t>,</w:t>
      </w:r>
      <w:r w:rsidR="002D30DF">
        <w:rPr>
          <w:rFonts w:ascii="Arial Narrow" w:hAnsi="Arial Narrow"/>
          <w:sz w:val="24"/>
          <w:szCs w:val="24"/>
        </w:rPr>
        <w:t xml:space="preserve"> a</w:t>
      </w:r>
      <w:r w:rsidR="005D1CC1">
        <w:rPr>
          <w:rFonts w:ascii="Arial Narrow" w:hAnsi="Arial Narrow"/>
          <w:sz w:val="24"/>
          <w:szCs w:val="24"/>
        </w:rPr>
        <w:t xml:space="preserve"> stupa </w:t>
      </w:r>
      <w:r w:rsidR="005D1CC1" w:rsidRPr="003D4B1A">
        <w:rPr>
          <w:rFonts w:ascii="Arial Narrow" w:hAnsi="Arial Narrow"/>
          <w:sz w:val="24"/>
          <w:szCs w:val="24"/>
        </w:rPr>
        <w:t>na snagu dan nakon objave u „Službenom glasniku Grada Šibenika“.</w:t>
      </w:r>
    </w:p>
    <w:p w14:paraId="59FAF463" w14:textId="0B7E5010" w:rsidR="00AB5FC0" w:rsidRDefault="00AB5FC0" w:rsidP="00F73A24">
      <w:pPr>
        <w:pStyle w:val="Bezproreda"/>
        <w:jc w:val="both"/>
        <w:rPr>
          <w:rFonts w:ascii="Arial Narrow" w:hAnsi="Arial Narrow"/>
          <w:sz w:val="24"/>
          <w:szCs w:val="24"/>
        </w:rPr>
      </w:pPr>
    </w:p>
    <w:p w14:paraId="07D21DFA" w14:textId="5A5BB2B1" w:rsidR="00AB5FC0" w:rsidRDefault="00AB5FC0" w:rsidP="00F73A24">
      <w:pPr>
        <w:pStyle w:val="Bezproreda"/>
        <w:jc w:val="both"/>
        <w:rPr>
          <w:rFonts w:ascii="Arial Narrow" w:hAnsi="Arial Narrow"/>
          <w:sz w:val="24"/>
          <w:szCs w:val="24"/>
        </w:rPr>
      </w:pPr>
      <w:r>
        <w:rPr>
          <w:rFonts w:ascii="Arial Narrow" w:hAnsi="Arial Narrow"/>
          <w:sz w:val="24"/>
          <w:szCs w:val="24"/>
        </w:rPr>
        <w:t>Klasa: 602-02/20-01/</w:t>
      </w:r>
      <w:r w:rsidR="000A3A53">
        <w:rPr>
          <w:rFonts w:ascii="Arial Narrow" w:hAnsi="Arial Narrow"/>
          <w:sz w:val="24"/>
          <w:szCs w:val="24"/>
        </w:rPr>
        <w:t>126</w:t>
      </w:r>
    </w:p>
    <w:p w14:paraId="1DFBA07F" w14:textId="470DEA74" w:rsidR="00AB5FC0" w:rsidRDefault="00AB5FC0" w:rsidP="00F73A24">
      <w:pPr>
        <w:pStyle w:val="Bezproreda"/>
        <w:jc w:val="both"/>
        <w:rPr>
          <w:rFonts w:ascii="Arial Narrow" w:hAnsi="Arial Narrow"/>
          <w:sz w:val="24"/>
          <w:szCs w:val="24"/>
        </w:rPr>
      </w:pPr>
      <w:r>
        <w:rPr>
          <w:rFonts w:ascii="Arial Narrow" w:hAnsi="Arial Narrow"/>
          <w:sz w:val="24"/>
          <w:szCs w:val="24"/>
        </w:rPr>
        <w:t>Urbroj: 2182/01-05/1-20-</w:t>
      </w:r>
      <w:r w:rsidR="000A3A53">
        <w:rPr>
          <w:rFonts w:ascii="Arial Narrow" w:hAnsi="Arial Narrow"/>
          <w:sz w:val="24"/>
          <w:szCs w:val="24"/>
        </w:rPr>
        <w:t>2</w:t>
      </w:r>
    </w:p>
    <w:p w14:paraId="61F971DD" w14:textId="4FA45A07" w:rsidR="00AB5FC0" w:rsidRDefault="00AB5FC0" w:rsidP="00F73A24">
      <w:pPr>
        <w:pStyle w:val="Bezproreda"/>
        <w:jc w:val="both"/>
        <w:rPr>
          <w:rFonts w:ascii="Arial Narrow" w:hAnsi="Arial Narrow"/>
          <w:sz w:val="24"/>
          <w:szCs w:val="24"/>
        </w:rPr>
      </w:pPr>
      <w:r>
        <w:rPr>
          <w:rFonts w:ascii="Arial Narrow" w:hAnsi="Arial Narrow"/>
          <w:sz w:val="24"/>
          <w:szCs w:val="24"/>
        </w:rPr>
        <w:t xml:space="preserve">Šibenik, </w:t>
      </w:r>
      <w:r w:rsidR="000A3A53">
        <w:rPr>
          <w:rFonts w:ascii="Arial Narrow" w:hAnsi="Arial Narrow"/>
          <w:sz w:val="24"/>
          <w:szCs w:val="24"/>
        </w:rPr>
        <w:t>14. prosinca 2020.</w:t>
      </w:r>
    </w:p>
    <w:p w14:paraId="4C553FB6" w14:textId="77777777" w:rsidR="00047F8A" w:rsidRDefault="00047F8A" w:rsidP="005D1CC1">
      <w:pPr>
        <w:pStyle w:val="Bezproreda"/>
        <w:jc w:val="center"/>
        <w:rPr>
          <w:rFonts w:ascii="Arial Narrow" w:hAnsi="Arial Narrow"/>
          <w:sz w:val="24"/>
          <w:szCs w:val="24"/>
        </w:rPr>
      </w:pPr>
    </w:p>
    <w:p w14:paraId="37B1EFEB" w14:textId="77777777" w:rsidR="00047F8A" w:rsidRDefault="00047F8A" w:rsidP="005D1CC1">
      <w:pPr>
        <w:pStyle w:val="Bezproreda"/>
        <w:jc w:val="center"/>
        <w:rPr>
          <w:rFonts w:ascii="Arial Narrow" w:hAnsi="Arial Narrow"/>
          <w:sz w:val="24"/>
          <w:szCs w:val="24"/>
        </w:rPr>
      </w:pPr>
    </w:p>
    <w:p w14:paraId="0EDC68C5" w14:textId="77777777" w:rsidR="005D1CC1" w:rsidRPr="003D4B1A" w:rsidRDefault="005D1CC1" w:rsidP="005D1CC1">
      <w:pPr>
        <w:pStyle w:val="Bezproreda"/>
        <w:jc w:val="center"/>
        <w:rPr>
          <w:rFonts w:ascii="Arial Narrow" w:hAnsi="Arial Narrow"/>
          <w:sz w:val="24"/>
          <w:szCs w:val="24"/>
        </w:rPr>
      </w:pPr>
      <w:r w:rsidRPr="003D4B1A">
        <w:rPr>
          <w:rFonts w:ascii="Arial Narrow" w:hAnsi="Arial Narrow"/>
          <w:sz w:val="24"/>
          <w:szCs w:val="24"/>
        </w:rPr>
        <w:t>GRADSKO VIJEĆE GRADA ŠIBENIKA</w:t>
      </w:r>
    </w:p>
    <w:p w14:paraId="0E741C02" w14:textId="77777777" w:rsidR="005D1CC1" w:rsidRDefault="005D1CC1" w:rsidP="005D1CC1">
      <w:pPr>
        <w:pStyle w:val="Bezproreda"/>
        <w:jc w:val="both"/>
        <w:rPr>
          <w:rFonts w:ascii="Arial Narrow" w:hAnsi="Arial Narrow"/>
          <w:sz w:val="24"/>
          <w:szCs w:val="24"/>
        </w:rPr>
      </w:pPr>
    </w:p>
    <w:p w14:paraId="17633965" w14:textId="5863BF6E" w:rsidR="005D1CC1" w:rsidRDefault="005D1CC1" w:rsidP="005D1CC1">
      <w:pPr>
        <w:pStyle w:val="Bezproreda"/>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A3A53">
        <w:rPr>
          <w:rFonts w:ascii="Arial Narrow" w:hAnsi="Arial Narrow"/>
          <w:sz w:val="24"/>
          <w:szCs w:val="24"/>
        </w:rPr>
        <w:t>POTPREDSJEDNIK</w:t>
      </w:r>
    </w:p>
    <w:p w14:paraId="05B3BD26" w14:textId="7EEED2D0" w:rsidR="000A3A53" w:rsidRDefault="000A3A53" w:rsidP="005D1CC1">
      <w:pPr>
        <w:pStyle w:val="Bezproreda"/>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Stipica Protega</w:t>
      </w:r>
      <w:r w:rsidR="00BF4EAF">
        <w:rPr>
          <w:rFonts w:ascii="Arial Narrow" w:hAnsi="Arial Narrow"/>
          <w:sz w:val="24"/>
          <w:szCs w:val="24"/>
        </w:rPr>
        <w:t>,v.r.</w:t>
      </w:r>
    </w:p>
    <w:p w14:paraId="549D8D4D" w14:textId="2E3D7A53" w:rsidR="005D1CC1" w:rsidRDefault="005D1CC1" w:rsidP="005D1CC1">
      <w:pPr>
        <w:pStyle w:val="Bezproreda"/>
        <w:ind w:left="5664"/>
        <w:rPr>
          <w:rFonts w:ascii="Arial Narrow" w:hAnsi="Arial Narrow"/>
          <w:sz w:val="24"/>
          <w:szCs w:val="24"/>
        </w:rPr>
      </w:pPr>
      <w:r>
        <w:rPr>
          <w:rFonts w:ascii="Arial Narrow" w:hAnsi="Arial Narrow"/>
          <w:sz w:val="24"/>
          <w:szCs w:val="24"/>
        </w:rPr>
        <w:t xml:space="preserve">        </w:t>
      </w:r>
      <w:r w:rsidR="000A3A53">
        <w:rPr>
          <w:rFonts w:ascii="Arial Narrow" w:hAnsi="Arial Narrow"/>
          <w:sz w:val="24"/>
          <w:szCs w:val="24"/>
        </w:rPr>
        <w:t xml:space="preserve">     </w:t>
      </w:r>
    </w:p>
    <w:p w14:paraId="2BFEE8AF" w14:textId="6D314562" w:rsidR="00314CB0" w:rsidRDefault="00314CB0" w:rsidP="00691D9B">
      <w:pPr>
        <w:pStyle w:val="Odlomakpopisa"/>
        <w:ind w:left="0"/>
        <w:jc w:val="both"/>
        <w:rPr>
          <w:rFonts w:ascii="Arial Narrow" w:hAnsi="Arial Narrow"/>
          <w:sz w:val="24"/>
          <w:szCs w:val="24"/>
        </w:rPr>
      </w:pPr>
    </w:p>
    <w:p w14:paraId="720D8A94" w14:textId="3BDAD707" w:rsidR="00314CB0" w:rsidRDefault="00314CB0" w:rsidP="00691D9B">
      <w:pPr>
        <w:pStyle w:val="Odlomakpopisa"/>
        <w:ind w:left="0"/>
        <w:jc w:val="both"/>
        <w:rPr>
          <w:rFonts w:ascii="Arial Narrow" w:hAnsi="Arial Narrow"/>
          <w:sz w:val="24"/>
          <w:szCs w:val="24"/>
        </w:rPr>
      </w:pPr>
    </w:p>
    <w:p w14:paraId="5577E8CE" w14:textId="1CA66109" w:rsidR="00F73A24" w:rsidRDefault="00F73A24" w:rsidP="00691D9B">
      <w:pPr>
        <w:pStyle w:val="Odlomakpopisa"/>
        <w:ind w:left="0"/>
        <w:jc w:val="both"/>
        <w:rPr>
          <w:rFonts w:ascii="Arial Narrow" w:hAnsi="Arial Narrow"/>
          <w:sz w:val="24"/>
          <w:szCs w:val="24"/>
        </w:rPr>
      </w:pPr>
    </w:p>
    <w:p w14:paraId="35E5664B" w14:textId="6D2879F5" w:rsidR="00B70AE6" w:rsidRDefault="00B70AE6" w:rsidP="00691D9B">
      <w:pPr>
        <w:pStyle w:val="Odlomakpopisa"/>
        <w:ind w:left="0"/>
        <w:jc w:val="both"/>
        <w:rPr>
          <w:rFonts w:ascii="Arial Narrow" w:hAnsi="Arial Narrow"/>
          <w:sz w:val="24"/>
          <w:szCs w:val="24"/>
        </w:rPr>
      </w:pPr>
    </w:p>
    <w:p w14:paraId="44DBA1DE" w14:textId="3F428F97" w:rsidR="00FC113E" w:rsidRDefault="00FC113E" w:rsidP="00691D9B">
      <w:pPr>
        <w:pStyle w:val="Odlomakpopisa"/>
        <w:ind w:left="0"/>
        <w:jc w:val="both"/>
        <w:rPr>
          <w:rFonts w:ascii="Arial Narrow" w:hAnsi="Arial Narrow"/>
          <w:sz w:val="24"/>
          <w:szCs w:val="24"/>
        </w:rPr>
      </w:pPr>
    </w:p>
    <w:p w14:paraId="778B59B0" w14:textId="37FC99DE" w:rsidR="00395773" w:rsidRDefault="00395773" w:rsidP="00691D9B">
      <w:pPr>
        <w:pStyle w:val="Odlomakpopisa"/>
        <w:ind w:left="0"/>
        <w:jc w:val="both"/>
        <w:rPr>
          <w:rFonts w:ascii="Arial Narrow" w:hAnsi="Arial Narrow"/>
          <w:sz w:val="24"/>
          <w:szCs w:val="24"/>
        </w:rPr>
      </w:pPr>
    </w:p>
    <w:p w14:paraId="70A7A6E6" w14:textId="6ABAA9CE" w:rsidR="00395773" w:rsidRDefault="00395773" w:rsidP="00691D9B">
      <w:pPr>
        <w:pStyle w:val="Odlomakpopisa"/>
        <w:ind w:left="0"/>
        <w:jc w:val="both"/>
        <w:rPr>
          <w:rFonts w:ascii="Arial Narrow" w:hAnsi="Arial Narrow"/>
          <w:sz w:val="24"/>
          <w:szCs w:val="24"/>
        </w:rPr>
      </w:pPr>
    </w:p>
    <w:p w14:paraId="1611458A" w14:textId="2FA582B8" w:rsidR="00395773" w:rsidRDefault="00395773" w:rsidP="00691D9B">
      <w:pPr>
        <w:pStyle w:val="Odlomakpopisa"/>
        <w:ind w:left="0"/>
        <w:jc w:val="both"/>
        <w:rPr>
          <w:rFonts w:ascii="Arial Narrow" w:hAnsi="Arial Narrow"/>
          <w:sz w:val="24"/>
          <w:szCs w:val="24"/>
        </w:rPr>
      </w:pPr>
    </w:p>
    <w:p w14:paraId="7B94A089" w14:textId="0FDFA3DB" w:rsidR="00395773" w:rsidRDefault="00395773" w:rsidP="00691D9B">
      <w:pPr>
        <w:pStyle w:val="Odlomakpopisa"/>
        <w:ind w:left="0"/>
        <w:jc w:val="both"/>
        <w:rPr>
          <w:rFonts w:ascii="Arial Narrow" w:hAnsi="Arial Narrow"/>
          <w:sz w:val="24"/>
          <w:szCs w:val="24"/>
        </w:rPr>
      </w:pPr>
    </w:p>
    <w:p w14:paraId="119DB43F" w14:textId="6A188464" w:rsidR="00395773" w:rsidRDefault="00395773" w:rsidP="00691D9B">
      <w:pPr>
        <w:pStyle w:val="Odlomakpopisa"/>
        <w:ind w:left="0"/>
        <w:jc w:val="both"/>
        <w:rPr>
          <w:rFonts w:ascii="Arial Narrow" w:hAnsi="Arial Narrow"/>
          <w:sz w:val="24"/>
          <w:szCs w:val="24"/>
        </w:rPr>
      </w:pPr>
    </w:p>
    <w:p w14:paraId="499BD050" w14:textId="79935AAF" w:rsidR="00395773" w:rsidRDefault="00395773" w:rsidP="00691D9B">
      <w:pPr>
        <w:pStyle w:val="Odlomakpopisa"/>
        <w:ind w:left="0"/>
        <w:jc w:val="both"/>
        <w:rPr>
          <w:rFonts w:ascii="Arial Narrow" w:hAnsi="Arial Narrow"/>
          <w:sz w:val="24"/>
          <w:szCs w:val="24"/>
        </w:rPr>
      </w:pPr>
    </w:p>
    <w:p w14:paraId="250AF2AC" w14:textId="300C7725" w:rsidR="00395773" w:rsidRDefault="00395773" w:rsidP="00691D9B">
      <w:pPr>
        <w:pStyle w:val="Odlomakpopisa"/>
        <w:ind w:left="0"/>
        <w:jc w:val="both"/>
        <w:rPr>
          <w:rFonts w:ascii="Arial Narrow" w:hAnsi="Arial Narrow"/>
          <w:sz w:val="24"/>
          <w:szCs w:val="24"/>
        </w:rPr>
      </w:pPr>
    </w:p>
    <w:p w14:paraId="694384EE" w14:textId="5E4F8B08" w:rsidR="00395773" w:rsidRDefault="00395773" w:rsidP="00691D9B">
      <w:pPr>
        <w:pStyle w:val="Odlomakpopisa"/>
        <w:ind w:left="0"/>
        <w:jc w:val="both"/>
        <w:rPr>
          <w:rFonts w:ascii="Arial Narrow" w:hAnsi="Arial Narrow"/>
          <w:sz w:val="24"/>
          <w:szCs w:val="24"/>
        </w:rPr>
      </w:pPr>
    </w:p>
    <w:p w14:paraId="2C959351" w14:textId="01414300" w:rsidR="00395773" w:rsidRDefault="00395773" w:rsidP="00691D9B">
      <w:pPr>
        <w:pStyle w:val="Odlomakpopisa"/>
        <w:ind w:left="0"/>
        <w:jc w:val="both"/>
        <w:rPr>
          <w:rFonts w:ascii="Arial Narrow" w:hAnsi="Arial Narrow"/>
          <w:sz w:val="24"/>
          <w:szCs w:val="24"/>
        </w:rPr>
      </w:pPr>
    </w:p>
    <w:p w14:paraId="3FB40FCC" w14:textId="79CED2CF" w:rsidR="00395773" w:rsidRDefault="00395773" w:rsidP="00691D9B">
      <w:pPr>
        <w:pStyle w:val="Odlomakpopisa"/>
        <w:ind w:left="0"/>
        <w:jc w:val="both"/>
        <w:rPr>
          <w:rFonts w:ascii="Arial Narrow" w:hAnsi="Arial Narrow"/>
          <w:sz w:val="24"/>
          <w:szCs w:val="24"/>
        </w:rPr>
      </w:pPr>
    </w:p>
    <w:p w14:paraId="0E7A425E" w14:textId="0350CAAC" w:rsidR="00395773" w:rsidRDefault="00395773" w:rsidP="00691D9B">
      <w:pPr>
        <w:pStyle w:val="Odlomakpopisa"/>
        <w:ind w:left="0"/>
        <w:jc w:val="both"/>
        <w:rPr>
          <w:rFonts w:ascii="Arial Narrow" w:hAnsi="Arial Narrow"/>
          <w:sz w:val="24"/>
          <w:szCs w:val="24"/>
        </w:rPr>
      </w:pPr>
    </w:p>
    <w:p w14:paraId="4D7BD6A4" w14:textId="22E6273A" w:rsidR="00395773" w:rsidRDefault="00395773" w:rsidP="00691D9B">
      <w:pPr>
        <w:pStyle w:val="Odlomakpopisa"/>
        <w:ind w:left="0"/>
        <w:jc w:val="both"/>
        <w:rPr>
          <w:rFonts w:ascii="Arial Narrow" w:hAnsi="Arial Narrow"/>
          <w:sz w:val="24"/>
          <w:szCs w:val="24"/>
        </w:rPr>
      </w:pPr>
    </w:p>
    <w:p w14:paraId="727B97C9" w14:textId="0A7AF14F" w:rsidR="00395773" w:rsidRDefault="00395773" w:rsidP="00691D9B">
      <w:pPr>
        <w:pStyle w:val="Odlomakpopisa"/>
        <w:ind w:left="0"/>
        <w:jc w:val="both"/>
        <w:rPr>
          <w:rFonts w:ascii="Arial Narrow" w:hAnsi="Arial Narrow"/>
          <w:sz w:val="24"/>
          <w:szCs w:val="24"/>
        </w:rPr>
      </w:pPr>
    </w:p>
    <w:p w14:paraId="29881DC5" w14:textId="65EADFA3" w:rsidR="00395773" w:rsidRDefault="00395773" w:rsidP="00691D9B">
      <w:pPr>
        <w:pStyle w:val="Odlomakpopisa"/>
        <w:ind w:left="0"/>
        <w:jc w:val="both"/>
        <w:rPr>
          <w:rFonts w:ascii="Arial Narrow" w:hAnsi="Arial Narrow"/>
          <w:sz w:val="24"/>
          <w:szCs w:val="24"/>
        </w:rPr>
      </w:pPr>
    </w:p>
    <w:p w14:paraId="7E925E95" w14:textId="50436952" w:rsidR="00395773" w:rsidRDefault="00395773" w:rsidP="00691D9B">
      <w:pPr>
        <w:pStyle w:val="Odlomakpopisa"/>
        <w:ind w:left="0"/>
        <w:jc w:val="both"/>
        <w:rPr>
          <w:rFonts w:ascii="Arial Narrow" w:hAnsi="Arial Narrow"/>
          <w:sz w:val="24"/>
          <w:szCs w:val="24"/>
        </w:rPr>
      </w:pPr>
    </w:p>
    <w:p w14:paraId="452C5DE8" w14:textId="521B756E" w:rsidR="00395773" w:rsidRDefault="00395773" w:rsidP="00691D9B">
      <w:pPr>
        <w:pStyle w:val="Odlomakpopisa"/>
        <w:ind w:left="0"/>
        <w:jc w:val="both"/>
        <w:rPr>
          <w:rFonts w:ascii="Arial Narrow" w:hAnsi="Arial Narrow"/>
          <w:sz w:val="24"/>
          <w:szCs w:val="24"/>
        </w:rPr>
      </w:pPr>
    </w:p>
    <w:p w14:paraId="0274E93D" w14:textId="5A246854" w:rsidR="00395773" w:rsidRDefault="00395773" w:rsidP="00691D9B">
      <w:pPr>
        <w:pStyle w:val="Odlomakpopisa"/>
        <w:ind w:left="0"/>
        <w:jc w:val="both"/>
        <w:rPr>
          <w:rFonts w:ascii="Arial Narrow" w:hAnsi="Arial Narrow"/>
          <w:sz w:val="24"/>
          <w:szCs w:val="24"/>
        </w:rPr>
      </w:pPr>
    </w:p>
    <w:p w14:paraId="41C34DF0" w14:textId="7C91BE7C" w:rsidR="00395773" w:rsidRDefault="00395773" w:rsidP="00691D9B">
      <w:pPr>
        <w:pStyle w:val="Odlomakpopisa"/>
        <w:ind w:left="0"/>
        <w:jc w:val="both"/>
        <w:rPr>
          <w:rFonts w:ascii="Arial Narrow" w:hAnsi="Arial Narrow"/>
          <w:sz w:val="24"/>
          <w:szCs w:val="24"/>
        </w:rPr>
      </w:pPr>
    </w:p>
    <w:p w14:paraId="7E459421" w14:textId="4E50A435" w:rsidR="00395773" w:rsidRDefault="00395773" w:rsidP="00691D9B">
      <w:pPr>
        <w:pStyle w:val="Odlomakpopisa"/>
        <w:ind w:left="0"/>
        <w:jc w:val="both"/>
        <w:rPr>
          <w:rFonts w:ascii="Arial Narrow" w:hAnsi="Arial Narrow"/>
          <w:sz w:val="24"/>
          <w:szCs w:val="24"/>
        </w:rPr>
      </w:pPr>
    </w:p>
    <w:p w14:paraId="06B86697" w14:textId="6B446075" w:rsidR="00395773" w:rsidRDefault="00395773" w:rsidP="00691D9B">
      <w:pPr>
        <w:pStyle w:val="Odlomakpopisa"/>
        <w:ind w:left="0"/>
        <w:jc w:val="both"/>
        <w:rPr>
          <w:rFonts w:ascii="Arial Narrow" w:hAnsi="Arial Narrow"/>
          <w:sz w:val="24"/>
          <w:szCs w:val="24"/>
        </w:rPr>
      </w:pPr>
    </w:p>
    <w:p w14:paraId="39354BC9" w14:textId="4CA92B6C" w:rsidR="00395773" w:rsidRDefault="00395773" w:rsidP="00691D9B">
      <w:pPr>
        <w:pStyle w:val="Odlomakpopisa"/>
        <w:ind w:left="0"/>
        <w:jc w:val="both"/>
        <w:rPr>
          <w:rFonts w:ascii="Arial Narrow" w:hAnsi="Arial Narrow"/>
          <w:sz w:val="24"/>
          <w:szCs w:val="24"/>
        </w:rPr>
      </w:pPr>
    </w:p>
    <w:p w14:paraId="10F39A11" w14:textId="6C6A2AC1" w:rsidR="00395773" w:rsidRDefault="00395773" w:rsidP="00691D9B">
      <w:pPr>
        <w:pStyle w:val="Odlomakpopisa"/>
        <w:ind w:left="0"/>
        <w:jc w:val="both"/>
        <w:rPr>
          <w:rFonts w:ascii="Arial Narrow" w:hAnsi="Arial Narrow"/>
          <w:sz w:val="24"/>
          <w:szCs w:val="24"/>
        </w:rPr>
      </w:pPr>
    </w:p>
    <w:p w14:paraId="1AB732D4" w14:textId="0125C018" w:rsidR="00B70AE6" w:rsidRDefault="00B70AE6" w:rsidP="00691D9B">
      <w:pPr>
        <w:pStyle w:val="Odlomakpopisa"/>
        <w:ind w:left="0"/>
        <w:jc w:val="both"/>
        <w:rPr>
          <w:rFonts w:ascii="Arial Narrow" w:hAnsi="Arial Narrow"/>
          <w:sz w:val="24"/>
          <w:szCs w:val="24"/>
        </w:rPr>
      </w:pPr>
    </w:p>
    <w:sectPr w:rsidR="00B70AE6" w:rsidSect="0052201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66FE" w14:textId="77777777" w:rsidR="001624E7" w:rsidRDefault="001624E7" w:rsidP="00522013">
      <w:pPr>
        <w:spacing w:after="0" w:line="240" w:lineRule="auto"/>
      </w:pPr>
      <w:r>
        <w:separator/>
      </w:r>
    </w:p>
  </w:endnote>
  <w:endnote w:type="continuationSeparator" w:id="0">
    <w:p w14:paraId="25076FBB" w14:textId="77777777" w:rsidR="001624E7" w:rsidRDefault="001624E7" w:rsidP="0052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4AB6" w14:textId="77777777" w:rsidR="001624E7" w:rsidRDefault="001624E7" w:rsidP="00522013">
      <w:pPr>
        <w:spacing w:after="0" w:line="240" w:lineRule="auto"/>
      </w:pPr>
      <w:r>
        <w:separator/>
      </w:r>
    </w:p>
  </w:footnote>
  <w:footnote w:type="continuationSeparator" w:id="0">
    <w:p w14:paraId="141B56BC" w14:textId="77777777" w:rsidR="001624E7" w:rsidRDefault="001624E7" w:rsidP="0052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956747"/>
      <w:docPartObj>
        <w:docPartGallery w:val="Page Numbers (Top of Page)"/>
        <w:docPartUnique/>
      </w:docPartObj>
    </w:sdtPr>
    <w:sdtEndPr/>
    <w:sdtContent>
      <w:p w14:paraId="01BFE6F5" w14:textId="7562B9B9" w:rsidR="005673E3" w:rsidRDefault="005673E3">
        <w:pPr>
          <w:pStyle w:val="Zaglavlje"/>
          <w:jc w:val="right"/>
        </w:pPr>
        <w:r>
          <w:fldChar w:fldCharType="begin"/>
        </w:r>
        <w:r>
          <w:instrText>PAGE   \* MERGEFORMAT</w:instrText>
        </w:r>
        <w:r>
          <w:fldChar w:fldCharType="separate"/>
        </w:r>
        <w:r>
          <w:t>2</w:t>
        </w:r>
        <w:r>
          <w:fldChar w:fldCharType="end"/>
        </w:r>
      </w:p>
    </w:sdtContent>
  </w:sdt>
  <w:p w14:paraId="1DF420E7" w14:textId="77777777" w:rsidR="005673E3" w:rsidRDefault="005673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2831"/>
    <w:multiLevelType w:val="hybridMultilevel"/>
    <w:tmpl w:val="6720C52C"/>
    <w:lvl w:ilvl="0" w:tplc="4350E5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C0D51"/>
    <w:multiLevelType w:val="hybridMultilevel"/>
    <w:tmpl w:val="5304424E"/>
    <w:lvl w:ilvl="0" w:tplc="3B161B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990CEA"/>
    <w:multiLevelType w:val="multilevel"/>
    <w:tmpl w:val="B04E572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15:restartNumberingAfterBreak="0">
    <w:nsid w:val="31955CDF"/>
    <w:multiLevelType w:val="hybridMultilevel"/>
    <w:tmpl w:val="90C6A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4570387"/>
    <w:multiLevelType w:val="hybridMultilevel"/>
    <w:tmpl w:val="CB68F78E"/>
    <w:lvl w:ilvl="0" w:tplc="EC9CCDB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3B2223B"/>
    <w:multiLevelType w:val="hybridMultilevel"/>
    <w:tmpl w:val="38323392"/>
    <w:lvl w:ilvl="0" w:tplc="A80C6D6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AC21952"/>
    <w:multiLevelType w:val="hybridMultilevel"/>
    <w:tmpl w:val="29A4F3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F5923C6"/>
    <w:multiLevelType w:val="multilevel"/>
    <w:tmpl w:val="F12E37A0"/>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68875B83"/>
    <w:multiLevelType w:val="hybridMultilevel"/>
    <w:tmpl w:val="074E7C7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6D145C45"/>
    <w:multiLevelType w:val="hybridMultilevel"/>
    <w:tmpl w:val="8D4E59FA"/>
    <w:lvl w:ilvl="0" w:tplc="5C4418CE">
      <w:start w:val="1"/>
      <w:numFmt w:val="decimal"/>
      <w:lvlText w:val="%1."/>
      <w:lvlJc w:val="left"/>
      <w:pPr>
        <w:ind w:left="786"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B610C82"/>
    <w:multiLevelType w:val="hybridMultilevel"/>
    <w:tmpl w:val="66F09F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F0D5C1E"/>
    <w:multiLevelType w:val="multilevel"/>
    <w:tmpl w:val="F12E37A0"/>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
  </w:num>
  <w:num w:numId="2">
    <w:abstractNumId w:val="11"/>
  </w:num>
  <w:num w:numId="3">
    <w:abstractNumId w:val="7"/>
  </w:num>
  <w:num w:numId="4">
    <w:abstractNumId w:val="8"/>
  </w:num>
  <w:num w:numId="5">
    <w:abstractNumId w:val="3"/>
  </w:num>
  <w:num w:numId="6">
    <w:abstractNumId w:val="6"/>
  </w:num>
  <w:num w:numId="7">
    <w:abstractNumId w:val="9"/>
  </w:num>
  <w:num w:numId="8">
    <w:abstractNumId w:val="10"/>
  </w:num>
  <w:num w:numId="9">
    <w:abstractNumId w:val="0"/>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11"/>
    <w:rsid w:val="00001D0D"/>
    <w:rsid w:val="00003F97"/>
    <w:rsid w:val="00004CF9"/>
    <w:rsid w:val="00007E47"/>
    <w:rsid w:val="00023A1D"/>
    <w:rsid w:val="000259C6"/>
    <w:rsid w:val="000467D9"/>
    <w:rsid w:val="00047F8A"/>
    <w:rsid w:val="000576D1"/>
    <w:rsid w:val="00075183"/>
    <w:rsid w:val="00076120"/>
    <w:rsid w:val="00090473"/>
    <w:rsid w:val="00090D40"/>
    <w:rsid w:val="000929B8"/>
    <w:rsid w:val="000A0697"/>
    <w:rsid w:val="000A33B7"/>
    <w:rsid w:val="000A3A53"/>
    <w:rsid w:val="000A7164"/>
    <w:rsid w:val="000B2DC2"/>
    <w:rsid w:val="000B6D99"/>
    <w:rsid w:val="000D055F"/>
    <w:rsid w:val="000E2A57"/>
    <w:rsid w:val="000F2E3E"/>
    <w:rsid w:val="00100517"/>
    <w:rsid w:val="00105616"/>
    <w:rsid w:val="00114C5A"/>
    <w:rsid w:val="001266D8"/>
    <w:rsid w:val="00142AF0"/>
    <w:rsid w:val="00152CAD"/>
    <w:rsid w:val="00155B70"/>
    <w:rsid w:val="00156B41"/>
    <w:rsid w:val="001624E7"/>
    <w:rsid w:val="00165C9E"/>
    <w:rsid w:val="00165FC0"/>
    <w:rsid w:val="0016730B"/>
    <w:rsid w:val="00172510"/>
    <w:rsid w:val="0018345F"/>
    <w:rsid w:val="001907CC"/>
    <w:rsid w:val="00191315"/>
    <w:rsid w:val="001A3650"/>
    <w:rsid w:val="001C10AD"/>
    <w:rsid w:val="001D2C5B"/>
    <w:rsid w:val="001D77D2"/>
    <w:rsid w:val="001F1EB5"/>
    <w:rsid w:val="001F418E"/>
    <w:rsid w:val="002019E7"/>
    <w:rsid w:val="00204526"/>
    <w:rsid w:val="00207AA0"/>
    <w:rsid w:val="00214CFC"/>
    <w:rsid w:val="00215E0B"/>
    <w:rsid w:val="00232235"/>
    <w:rsid w:val="00235766"/>
    <w:rsid w:val="0025712C"/>
    <w:rsid w:val="00273E30"/>
    <w:rsid w:val="002752FA"/>
    <w:rsid w:val="00291CFF"/>
    <w:rsid w:val="00294E20"/>
    <w:rsid w:val="002A7F44"/>
    <w:rsid w:val="002B187F"/>
    <w:rsid w:val="002B7F88"/>
    <w:rsid w:val="002D12D7"/>
    <w:rsid w:val="002D30DF"/>
    <w:rsid w:val="002D412F"/>
    <w:rsid w:val="002E4F93"/>
    <w:rsid w:val="002F6852"/>
    <w:rsid w:val="003041BC"/>
    <w:rsid w:val="003067C6"/>
    <w:rsid w:val="0031354F"/>
    <w:rsid w:val="00314CB0"/>
    <w:rsid w:val="00314FE0"/>
    <w:rsid w:val="00331122"/>
    <w:rsid w:val="003419D2"/>
    <w:rsid w:val="00343AD5"/>
    <w:rsid w:val="00345130"/>
    <w:rsid w:val="00345C2C"/>
    <w:rsid w:val="0035588A"/>
    <w:rsid w:val="00355B19"/>
    <w:rsid w:val="00356F32"/>
    <w:rsid w:val="00363A69"/>
    <w:rsid w:val="00364C09"/>
    <w:rsid w:val="0038672D"/>
    <w:rsid w:val="00394850"/>
    <w:rsid w:val="00395773"/>
    <w:rsid w:val="003A2AEB"/>
    <w:rsid w:val="003D2667"/>
    <w:rsid w:val="003D2D46"/>
    <w:rsid w:val="00400BD8"/>
    <w:rsid w:val="00405348"/>
    <w:rsid w:val="00406ED0"/>
    <w:rsid w:val="00412428"/>
    <w:rsid w:val="00432A1F"/>
    <w:rsid w:val="00437403"/>
    <w:rsid w:val="004572CB"/>
    <w:rsid w:val="0045743D"/>
    <w:rsid w:val="00467628"/>
    <w:rsid w:val="0047297E"/>
    <w:rsid w:val="00490A3B"/>
    <w:rsid w:val="004936E1"/>
    <w:rsid w:val="00495452"/>
    <w:rsid w:val="00495ACE"/>
    <w:rsid w:val="004A53B8"/>
    <w:rsid w:val="004A590B"/>
    <w:rsid w:val="004A7855"/>
    <w:rsid w:val="004B0C55"/>
    <w:rsid w:val="004D0CC5"/>
    <w:rsid w:val="004D3383"/>
    <w:rsid w:val="004E1244"/>
    <w:rsid w:val="004E3625"/>
    <w:rsid w:val="004E5812"/>
    <w:rsid w:val="004F12B3"/>
    <w:rsid w:val="004F359B"/>
    <w:rsid w:val="00501E33"/>
    <w:rsid w:val="005049F8"/>
    <w:rsid w:val="00513F71"/>
    <w:rsid w:val="00522013"/>
    <w:rsid w:val="00522373"/>
    <w:rsid w:val="005320F4"/>
    <w:rsid w:val="00550451"/>
    <w:rsid w:val="0055227A"/>
    <w:rsid w:val="00563BCB"/>
    <w:rsid w:val="005673E3"/>
    <w:rsid w:val="00572911"/>
    <w:rsid w:val="00572EE3"/>
    <w:rsid w:val="00592043"/>
    <w:rsid w:val="00597364"/>
    <w:rsid w:val="005D1CC1"/>
    <w:rsid w:val="005D356F"/>
    <w:rsid w:val="005D7749"/>
    <w:rsid w:val="005F0236"/>
    <w:rsid w:val="006143CB"/>
    <w:rsid w:val="006273CC"/>
    <w:rsid w:val="006427DA"/>
    <w:rsid w:val="00652178"/>
    <w:rsid w:val="00652CEE"/>
    <w:rsid w:val="00667C61"/>
    <w:rsid w:val="006739A4"/>
    <w:rsid w:val="00675264"/>
    <w:rsid w:val="0068306F"/>
    <w:rsid w:val="00691D9B"/>
    <w:rsid w:val="006A6077"/>
    <w:rsid w:val="006B24AB"/>
    <w:rsid w:val="006B6968"/>
    <w:rsid w:val="006C2A80"/>
    <w:rsid w:val="006C6819"/>
    <w:rsid w:val="006E775E"/>
    <w:rsid w:val="006F0D26"/>
    <w:rsid w:val="00701EA6"/>
    <w:rsid w:val="00704A8B"/>
    <w:rsid w:val="00704B62"/>
    <w:rsid w:val="007220C5"/>
    <w:rsid w:val="007233D5"/>
    <w:rsid w:val="007351BD"/>
    <w:rsid w:val="00762000"/>
    <w:rsid w:val="00767886"/>
    <w:rsid w:val="00770A5A"/>
    <w:rsid w:val="00771AA1"/>
    <w:rsid w:val="007851DB"/>
    <w:rsid w:val="0079461D"/>
    <w:rsid w:val="00794E16"/>
    <w:rsid w:val="007A21E5"/>
    <w:rsid w:val="007C4C12"/>
    <w:rsid w:val="007C5268"/>
    <w:rsid w:val="007D5CC2"/>
    <w:rsid w:val="00805926"/>
    <w:rsid w:val="00805BA0"/>
    <w:rsid w:val="008135FB"/>
    <w:rsid w:val="00820859"/>
    <w:rsid w:val="00831358"/>
    <w:rsid w:val="0083791F"/>
    <w:rsid w:val="00847AB3"/>
    <w:rsid w:val="0085230C"/>
    <w:rsid w:val="00860287"/>
    <w:rsid w:val="008634A3"/>
    <w:rsid w:val="00864367"/>
    <w:rsid w:val="00864EA9"/>
    <w:rsid w:val="00874DA6"/>
    <w:rsid w:val="00876329"/>
    <w:rsid w:val="00881DD8"/>
    <w:rsid w:val="00885853"/>
    <w:rsid w:val="008A68EC"/>
    <w:rsid w:val="008B44FD"/>
    <w:rsid w:val="008C0444"/>
    <w:rsid w:val="008D1A9C"/>
    <w:rsid w:val="008E70A3"/>
    <w:rsid w:val="008E7D06"/>
    <w:rsid w:val="00900821"/>
    <w:rsid w:val="00902F33"/>
    <w:rsid w:val="009235EA"/>
    <w:rsid w:val="00930123"/>
    <w:rsid w:val="00935E24"/>
    <w:rsid w:val="00940761"/>
    <w:rsid w:val="00941A83"/>
    <w:rsid w:val="009A0A18"/>
    <w:rsid w:val="009A3E78"/>
    <w:rsid w:val="009B1BA7"/>
    <w:rsid w:val="009B333C"/>
    <w:rsid w:val="009C1847"/>
    <w:rsid w:val="009C3243"/>
    <w:rsid w:val="009D740B"/>
    <w:rsid w:val="009E6181"/>
    <w:rsid w:val="009E7ECE"/>
    <w:rsid w:val="009F43E4"/>
    <w:rsid w:val="00A02ABF"/>
    <w:rsid w:val="00A21798"/>
    <w:rsid w:val="00A30856"/>
    <w:rsid w:val="00A51B3E"/>
    <w:rsid w:val="00A53A8E"/>
    <w:rsid w:val="00A55B0F"/>
    <w:rsid w:val="00A56211"/>
    <w:rsid w:val="00A749E4"/>
    <w:rsid w:val="00AB2363"/>
    <w:rsid w:val="00AB5FC0"/>
    <w:rsid w:val="00AB6CB5"/>
    <w:rsid w:val="00AC586F"/>
    <w:rsid w:val="00AD7DC9"/>
    <w:rsid w:val="00AF355D"/>
    <w:rsid w:val="00B13864"/>
    <w:rsid w:val="00B247B9"/>
    <w:rsid w:val="00B30C45"/>
    <w:rsid w:val="00B36604"/>
    <w:rsid w:val="00B52F9D"/>
    <w:rsid w:val="00B70AE6"/>
    <w:rsid w:val="00B9475D"/>
    <w:rsid w:val="00BA351D"/>
    <w:rsid w:val="00BB2964"/>
    <w:rsid w:val="00BB7825"/>
    <w:rsid w:val="00BC3B7F"/>
    <w:rsid w:val="00BC5A47"/>
    <w:rsid w:val="00BD7A37"/>
    <w:rsid w:val="00BE13F1"/>
    <w:rsid w:val="00BF4EAF"/>
    <w:rsid w:val="00C0263E"/>
    <w:rsid w:val="00C07711"/>
    <w:rsid w:val="00C10D32"/>
    <w:rsid w:val="00C11CD1"/>
    <w:rsid w:val="00C17BFB"/>
    <w:rsid w:val="00C32883"/>
    <w:rsid w:val="00C44401"/>
    <w:rsid w:val="00C55028"/>
    <w:rsid w:val="00C72C25"/>
    <w:rsid w:val="00C77B06"/>
    <w:rsid w:val="00C830B9"/>
    <w:rsid w:val="00C84FD5"/>
    <w:rsid w:val="00C86944"/>
    <w:rsid w:val="00C90290"/>
    <w:rsid w:val="00C93460"/>
    <w:rsid w:val="00C9602D"/>
    <w:rsid w:val="00CA0570"/>
    <w:rsid w:val="00CB350C"/>
    <w:rsid w:val="00CC1B3B"/>
    <w:rsid w:val="00CC3AE4"/>
    <w:rsid w:val="00CD0CCD"/>
    <w:rsid w:val="00CE1518"/>
    <w:rsid w:val="00CE67BC"/>
    <w:rsid w:val="00D11C58"/>
    <w:rsid w:val="00D1633D"/>
    <w:rsid w:val="00D32545"/>
    <w:rsid w:val="00D33B65"/>
    <w:rsid w:val="00D37C8F"/>
    <w:rsid w:val="00D50ACF"/>
    <w:rsid w:val="00D57B46"/>
    <w:rsid w:val="00D57D1E"/>
    <w:rsid w:val="00D759D2"/>
    <w:rsid w:val="00D760D5"/>
    <w:rsid w:val="00D773D9"/>
    <w:rsid w:val="00DA73A2"/>
    <w:rsid w:val="00DC0E0D"/>
    <w:rsid w:val="00DC287F"/>
    <w:rsid w:val="00DD3B6F"/>
    <w:rsid w:val="00DD5858"/>
    <w:rsid w:val="00DD7E95"/>
    <w:rsid w:val="00DF4FCB"/>
    <w:rsid w:val="00DF5349"/>
    <w:rsid w:val="00E037F6"/>
    <w:rsid w:val="00E04706"/>
    <w:rsid w:val="00E13D8C"/>
    <w:rsid w:val="00E172AF"/>
    <w:rsid w:val="00E43D69"/>
    <w:rsid w:val="00E50D83"/>
    <w:rsid w:val="00E531D2"/>
    <w:rsid w:val="00E650B3"/>
    <w:rsid w:val="00E66A71"/>
    <w:rsid w:val="00E7688B"/>
    <w:rsid w:val="00E90EBC"/>
    <w:rsid w:val="00E9115B"/>
    <w:rsid w:val="00EA5722"/>
    <w:rsid w:val="00EB4481"/>
    <w:rsid w:val="00EC12F7"/>
    <w:rsid w:val="00EF7679"/>
    <w:rsid w:val="00F21F6E"/>
    <w:rsid w:val="00F23A87"/>
    <w:rsid w:val="00F2554F"/>
    <w:rsid w:val="00F25AD8"/>
    <w:rsid w:val="00F27F34"/>
    <w:rsid w:val="00F306F3"/>
    <w:rsid w:val="00F31010"/>
    <w:rsid w:val="00F40989"/>
    <w:rsid w:val="00F54A17"/>
    <w:rsid w:val="00F56600"/>
    <w:rsid w:val="00F72E82"/>
    <w:rsid w:val="00F73A24"/>
    <w:rsid w:val="00F945BF"/>
    <w:rsid w:val="00FA2F07"/>
    <w:rsid w:val="00FB1302"/>
    <w:rsid w:val="00FB633C"/>
    <w:rsid w:val="00FB7FAF"/>
    <w:rsid w:val="00FC113E"/>
    <w:rsid w:val="00FC54BD"/>
    <w:rsid w:val="00FD4C48"/>
    <w:rsid w:val="00FD5D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A5C2"/>
  <w15:chartTrackingRefBased/>
  <w15:docId w15:val="{CD01155D-4DA6-4B58-B9CF-22AF5E69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8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12D7"/>
    <w:pPr>
      <w:ind w:left="720"/>
      <w:contextualSpacing/>
    </w:pPr>
  </w:style>
  <w:style w:type="paragraph" w:styleId="Zaglavlje">
    <w:name w:val="header"/>
    <w:basedOn w:val="Normal"/>
    <w:link w:val="ZaglavljeChar"/>
    <w:uiPriority w:val="99"/>
    <w:unhideWhenUsed/>
    <w:rsid w:val="005220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2013"/>
    <w:rPr>
      <w:rFonts w:ascii="Calibri" w:eastAsia="Calibri" w:hAnsi="Calibri" w:cs="Times New Roman"/>
    </w:rPr>
  </w:style>
  <w:style w:type="paragraph" w:styleId="Podnoje">
    <w:name w:val="footer"/>
    <w:basedOn w:val="Normal"/>
    <w:link w:val="PodnojeChar"/>
    <w:uiPriority w:val="99"/>
    <w:unhideWhenUsed/>
    <w:rsid w:val="005220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2013"/>
    <w:rPr>
      <w:rFonts w:ascii="Calibri" w:eastAsia="Calibri" w:hAnsi="Calibri" w:cs="Times New Roman"/>
    </w:rPr>
  </w:style>
  <w:style w:type="table" w:styleId="Svijetlipopis">
    <w:name w:val="Light List"/>
    <w:basedOn w:val="Obinatablica"/>
    <w:uiPriority w:val="61"/>
    <w:rsid w:val="000D055F"/>
    <w:pPr>
      <w:spacing w:after="0" w:line="240" w:lineRule="auto"/>
    </w:pPr>
    <w:rPr>
      <w:rFonts w:eastAsiaTheme="minorEastAsia"/>
      <w:lang w:eastAsia="hr-H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eetkatablice">
    <w:name w:val="Table Grid"/>
    <w:basedOn w:val="Obinatablica"/>
    <w:uiPriority w:val="39"/>
    <w:rsid w:val="008D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B9475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9475D"/>
    <w:rPr>
      <w:rFonts w:ascii="Segoe UI" w:eastAsia="Calibri" w:hAnsi="Segoe UI" w:cs="Segoe UI"/>
      <w:sz w:val="18"/>
      <w:szCs w:val="18"/>
    </w:rPr>
  </w:style>
  <w:style w:type="paragraph" w:customStyle="1" w:styleId="Normal1">
    <w:name w:val="Normal1"/>
    <w:rsid w:val="007233D5"/>
    <w:pPr>
      <w:spacing w:after="0" w:line="240" w:lineRule="auto"/>
    </w:pPr>
    <w:rPr>
      <w:rFonts w:ascii="Times New Roman" w:eastAsia="Times New Roman" w:hAnsi="Times New Roman" w:cs="Times New Roman"/>
      <w:color w:val="000000"/>
      <w:sz w:val="20"/>
      <w:szCs w:val="20"/>
      <w:lang w:eastAsia="hr-HR"/>
    </w:rPr>
  </w:style>
  <w:style w:type="paragraph" w:styleId="Bezproreda">
    <w:name w:val="No Spacing"/>
    <w:uiPriority w:val="1"/>
    <w:qFormat/>
    <w:rsid w:val="005D1CC1"/>
    <w:pPr>
      <w:spacing w:after="0" w:line="240" w:lineRule="auto"/>
    </w:pPr>
    <w:rPr>
      <w:rFonts w:ascii="Calibri" w:eastAsia="Calibri" w:hAnsi="Calibri" w:cs="Times New Roman"/>
    </w:rPr>
  </w:style>
  <w:style w:type="table" w:styleId="Srednjipopis2-Isticanje1">
    <w:name w:val="Medium List 2 Accent 1"/>
    <w:basedOn w:val="Obinatablica"/>
    <w:uiPriority w:val="66"/>
    <w:rsid w:val="008E70A3"/>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8E70A3"/>
    <w:pPr>
      <w:tabs>
        <w:tab w:val="decimal" w:pos="360"/>
      </w:tabs>
    </w:pPr>
    <w:rPr>
      <w:rFonts w:asciiTheme="minorHAnsi" w:eastAsiaTheme="minorEastAsia" w:hAnsiTheme="minorHAnsi"/>
      <w:lang w:eastAsia="hr-HR"/>
    </w:rPr>
  </w:style>
  <w:style w:type="paragraph" w:styleId="Tekstfusnote">
    <w:name w:val="footnote text"/>
    <w:basedOn w:val="Normal"/>
    <w:link w:val="TekstfusnoteChar"/>
    <w:uiPriority w:val="99"/>
    <w:unhideWhenUsed/>
    <w:rsid w:val="008E70A3"/>
    <w:pPr>
      <w:spacing w:after="0" w:line="240" w:lineRule="auto"/>
    </w:pPr>
    <w:rPr>
      <w:rFonts w:asciiTheme="minorHAnsi" w:eastAsiaTheme="minorEastAsia" w:hAnsiTheme="minorHAnsi"/>
      <w:sz w:val="20"/>
      <w:szCs w:val="20"/>
      <w:lang w:eastAsia="hr-HR"/>
    </w:rPr>
  </w:style>
  <w:style w:type="character" w:customStyle="1" w:styleId="TekstfusnoteChar">
    <w:name w:val="Tekst fusnote Char"/>
    <w:basedOn w:val="Zadanifontodlomka"/>
    <w:link w:val="Tekstfusnote"/>
    <w:uiPriority w:val="99"/>
    <w:rsid w:val="008E70A3"/>
    <w:rPr>
      <w:rFonts w:eastAsiaTheme="minorEastAsia" w:cs="Times New Roman"/>
      <w:sz w:val="20"/>
      <w:szCs w:val="20"/>
      <w:lang w:eastAsia="hr-HR"/>
    </w:rPr>
  </w:style>
  <w:style w:type="character" w:styleId="Neupadljivoisticanje">
    <w:name w:val="Subtle Emphasis"/>
    <w:basedOn w:val="Zadanifontodlomka"/>
    <w:uiPriority w:val="19"/>
    <w:qFormat/>
    <w:rsid w:val="008E70A3"/>
    <w:rPr>
      <w:i/>
      <w:iCs/>
    </w:rPr>
  </w:style>
  <w:style w:type="table" w:styleId="Svijetlosjenanje-Isticanje1">
    <w:name w:val="Light Shading Accent 1"/>
    <w:basedOn w:val="Obinatablica"/>
    <w:uiPriority w:val="60"/>
    <w:rsid w:val="008E70A3"/>
    <w:pPr>
      <w:spacing w:after="0" w:line="240" w:lineRule="auto"/>
    </w:pPr>
    <w:rPr>
      <w:rFonts w:eastAsiaTheme="minorEastAsia"/>
      <w:color w:val="2F5496" w:themeColor="accent1" w:themeShade="BF"/>
      <w:lang w:eastAsia="hr-H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7344">
      <w:bodyDiv w:val="1"/>
      <w:marLeft w:val="0"/>
      <w:marRight w:val="0"/>
      <w:marTop w:val="0"/>
      <w:marBottom w:val="0"/>
      <w:divBdr>
        <w:top w:val="none" w:sz="0" w:space="0" w:color="auto"/>
        <w:left w:val="none" w:sz="0" w:space="0" w:color="auto"/>
        <w:bottom w:val="none" w:sz="0" w:space="0" w:color="auto"/>
        <w:right w:val="none" w:sz="0" w:space="0" w:color="auto"/>
      </w:divBdr>
    </w:div>
    <w:div w:id="437218061">
      <w:bodyDiv w:val="1"/>
      <w:marLeft w:val="0"/>
      <w:marRight w:val="0"/>
      <w:marTop w:val="0"/>
      <w:marBottom w:val="0"/>
      <w:divBdr>
        <w:top w:val="none" w:sz="0" w:space="0" w:color="auto"/>
        <w:left w:val="none" w:sz="0" w:space="0" w:color="auto"/>
        <w:bottom w:val="none" w:sz="0" w:space="0" w:color="auto"/>
        <w:right w:val="none" w:sz="0" w:space="0" w:color="auto"/>
      </w:divBdr>
    </w:div>
    <w:div w:id="10846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5AC0-F864-4438-A02F-7485C67A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2807</Words>
  <Characters>16002</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Mira Vudrag Kulić</cp:lastModifiedBy>
  <cp:revision>7</cp:revision>
  <cp:lastPrinted>2020-11-30T08:59:00Z</cp:lastPrinted>
  <dcterms:created xsi:type="dcterms:W3CDTF">2020-11-30T08:59:00Z</dcterms:created>
  <dcterms:modified xsi:type="dcterms:W3CDTF">2020-12-18T09:00:00Z</dcterms:modified>
</cp:coreProperties>
</file>